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E6CCA9" w14:textId="43F173A0" w:rsidR="00A5777D" w:rsidRPr="00150E74" w:rsidRDefault="00A5777D" w:rsidP="00A5777D">
      <w:pPr>
        <w:pStyle w:val="Heading1"/>
        <w:rPr>
          <w:rFonts w:asciiTheme="minorHAnsi" w:hAnsiTheme="minorHAnsi" w:cstheme="minorHAnsi"/>
          <w:color w:val="auto"/>
        </w:rPr>
      </w:pPr>
      <w:r w:rsidRPr="00150E74">
        <w:rPr>
          <w:rFonts w:asciiTheme="minorHAnsi" w:hAnsiTheme="minorHAnsi" w:cstheme="minorHAnsi"/>
          <w:color w:val="auto"/>
        </w:rPr>
        <w:t>Priloga št. 2</w:t>
      </w:r>
    </w:p>
    <w:p w14:paraId="0C5D992F" w14:textId="1A12AA90" w:rsidR="00BB4799" w:rsidRPr="00BB4799" w:rsidRDefault="00BB4799" w:rsidP="00E16A13">
      <w:pPr>
        <w:pStyle w:val="Heading1"/>
        <w:rPr>
          <w:rFonts w:ascii="Arial" w:hAnsi="Arial" w:cs="Arial"/>
          <w:b/>
          <w:bCs/>
        </w:rPr>
      </w:pPr>
      <w:bookmarkStart w:id="0" w:name="_GoBack"/>
      <w:bookmarkEnd w:id="0"/>
      <w:r w:rsidRPr="000E2146">
        <w:t xml:space="preserve">                                                                                                                </w:t>
      </w:r>
      <w:r w:rsidR="00BB7B39" w:rsidRPr="000E2146">
        <w:t xml:space="preserve">           </w:t>
      </w:r>
      <w:r w:rsidRPr="000E2146">
        <w:t xml:space="preserve">        </w:t>
      </w:r>
    </w:p>
    <w:p w14:paraId="7DCA5233" w14:textId="32A75617" w:rsidR="00BB4799" w:rsidRPr="00797663" w:rsidRDefault="002F2C10" w:rsidP="0052124F">
      <w:pPr>
        <w:jc w:val="both"/>
        <w:rPr>
          <w:rFonts w:asciiTheme="minorHAnsi" w:hAnsiTheme="minorHAnsi" w:cstheme="minorHAnsi"/>
          <w:sz w:val="22"/>
          <w:szCs w:val="22"/>
        </w:rPr>
      </w:pPr>
      <w:r>
        <w:rPr>
          <w:rFonts w:ascii="Arial" w:hAnsi="Arial" w:cs="Arial"/>
          <w:b/>
        </w:rPr>
        <w:t>___________________</w:t>
      </w:r>
      <w:r w:rsidR="00E16A13" w:rsidRPr="00797663">
        <w:rPr>
          <w:rFonts w:asciiTheme="minorHAnsi" w:hAnsiTheme="minorHAnsi" w:cstheme="minorHAnsi"/>
          <w:sz w:val="22"/>
          <w:szCs w:val="22"/>
        </w:rPr>
        <w:t xml:space="preserve">, ID številka za </w:t>
      </w:r>
      <w:r>
        <w:rPr>
          <w:rFonts w:asciiTheme="minorHAnsi" w:hAnsiTheme="minorHAnsi" w:cstheme="minorHAnsi"/>
          <w:sz w:val="22"/>
          <w:szCs w:val="22"/>
        </w:rPr>
        <w:t>__________, ki jo zastopa___________</w:t>
      </w:r>
      <w:r w:rsidR="00BB4799" w:rsidRPr="00797663">
        <w:rPr>
          <w:rFonts w:asciiTheme="minorHAnsi" w:hAnsiTheme="minorHAnsi" w:cstheme="minorHAnsi"/>
          <w:sz w:val="22"/>
          <w:szCs w:val="22"/>
        </w:rPr>
        <w:t xml:space="preserve">(v nadaljevanju: najemodajalec) </w:t>
      </w:r>
    </w:p>
    <w:p w14:paraId="55C05C39" w14:textId="77777777" w:rsidR="00BB4799" w:rsidRPr="00797663" w:rsidRDefault="00BB4799" w:rsidP="00AB71CA">
      <w:pPr>
        <w:spacing w:line="260" w:lineRule="exact"/>
        <w:rPr>
          <w:rFonts w:asciiTheme="minorHAnsi" w:hAnsiTheme="minorHAnsi" w:cstheme="minorHAnsi"/>
          <w:sz w:val="22"/>
          <w:szCs w:val="22"/>
        </w:rPr>
      </w:pPr>
    </w:p>
    <w:p w14:paraId="4F9ECD8C" w14:textId="77777777" w:rsidR="00BB4799" w:rsidRPr="00797663" w:rsidRDefault="007D2058" w:rsidP="00AB71CA">
      <w:pPr>
        <w:spacing w:line="260" w:lineRule="exact"/>
        <w:jc w:val="both"/>
        <w:rPr>
          <w:rFonts w:asciiTheme="minorHAnsi" w:hAnsiTheme="minorHAnsi" w:cstheme="minorHAnsi"/>
          <w:sz w:val="22"/>
          <w:szCs w:val="22"/>
        </w:rPr>
      </w:pPr>
      <w:r w:rsidRPr="00797663">
        <w:rPr>
          <w:rFonts w:asciiTheme="minorHAnsi" w:hAnsiTheme="minorHAnsi" w:cstheme="minorHAnsi"/>
          <w:sz w:val="22"/>
          <w:szCs w:val="22"/>
        </w:rPr>
        <w:t>in</w:t>
      </w:r>
    </w:p>
    <w:p w14:paraId="1A4061B5" w14:textId="77777777" w:rsidR="00DA7E5E" w:rsidRPr="00797663" w:rsidRDefault="00DA7E5E" w:rsidP="00AB71CA">
      <w:pPr>
        <w:spacing w:line="260" w:lineRule="exact"/>
        <w:jc w:val="both"/>
        <w:rPr>
          <w:rFonts w:asciiTheme="minorHAnsi" w:hAnsiTheme="minorHAnsi" w:cstheme="minorHAnsi"/>
          <w:sz w:val="22"/>
          <w:szCs w:val="22"/>
        </w:rPr>
      </w:pPr>
    </w:p>
    <w:p w14:paraId="32F11B2C" w14:textId="4CFA10BE" w:rsidR="00DA7E5E" w:rsidRPr="00797663" w:rsidRDefault="00DA7E5E" w:rsidP="00383967">
      <w:pPr>
        <w:jc w:val="both"/>
        <w:rPr>
          <w:rFonts w:asciiTheme="minorHAnsi" w:hAnsiTheme="minorHAnsi" w:cstheme="minorHAnsi"/>
          <w:i/>
          <w:sz w:val="22"/>
          <w:szCs w:val="22"/>
        </w:rPr>
      </w:pPr>
      <w:r w:rsidRPr="00797663">
        <w:rPr>
          <w:rFonts w:asciiTheme="minorHAnsi" w:hAnsiTheme="minorHAnsi" w:cstheme="minorHAnsi"/>
          <w:b/>
          <w:sz w:val="22"/>
          <w:szCs w:val="22"/>
        </w:rPr>
        <w:t xml:space="preserve">NIJZ, </w:t>
      </w:r>
      <w:r w:rsidRPr="00797663">
        <w:rPr>
          <w:rFonts w:asciiTheme="minorHAnsi" w:hAnsiTheme="minorHAnsi" w:cstheme="minorHAnsi"/>
          <w:sz w:val="22"/>
          <w:szCs w:val="22"/>
        </w:rPr>
        <w:t>Trubarjeva cesta 2, 1000 Ljubljana, ID številka za DDV: SI 44724535, ki ga zastopa generalni direktor doc. dr. Branko Gabrovec (v nadaljevanju: najemnik)</w:t>
      </w:r>
    </w:p>
    <w:p w14:paraId="66AC2639" w14:textId="77777777" w:rsidR="00DA7E5E" w:rsidRPr="00797663" w:rsidRDefault="00DA7E5E" w:rsidP="00DA7E5E">
      <w:pPr>
        <w:rPr>
          <w:rFonts w:asciiTheme="minorHAnsi" w:hAnsiTheme="minorHAnsi" w:cstheme="minorHAnsi"/>
          <w:i/>
          <w:sz w:val="22"/>
          <w:szCs w:val="22"/>
        </w:rPr>
      </w:pPr>
    </w:p>
    <w:p w14:paraId="75433E3B" w14:textId="77777777" w:rsidR="00BB4799" w:rsidRPr="00797663" w:rsidRDefault="00BB4799" w:rsidP="00AB71CA">
      <w:pPr>
        <w:spacing w:line="260" w:lineRule="exact"/>
        <w:jc w:val="both"/>
        <w:rPr>
          <w:rFonts w:asciiTheme="minorHAnsi" w:hAnsiTheme="minorHAnsi" w:cstheme="minorHAnsi"/>
          <w:sz w:val="22"/>
          <w:szCs w:val="22"/>
        </w:rPr>
      </w:pPr>
    </w:p>
    <w:p w14:paraId="2FB7625C" w14:textId="77777777" w:rsidR="00BB4799" w:rsidRPr="00797663" w:rsidRDefault="00BB4799" w:rsidP="00AB71CA">
      <w:pPr>
        <w:spacing w:line="260" w:lineRule="exact"/>
        <w:jc w:val="both"/>
        <w:rPr>
          <w:rFonts w:asciiTheme="minorHAnsi" w:hAnsiTheme="minorHAnsi" w:cstheme="minorHAnsi"/>
          <w:sz w:val="22"/>
          <w:szCs w:val="22"/>
        </w:rPr>
      </w:pPr>
      <w:r w:rsidRPr="00797663">
        <w:rPr>
          <w:rFonts w:asciiTheme="minorHAnsi" w:hAnsiTheme="minorHAnsi" w:cstheme="minorHAnsi"/>
          <w:sz w:val="22"/>
          <w:szCs w:val="22"/>
        </w:rPr>
        <w:t xml:space="preserve">skleneta </w:t>
      </w:r>
    </w:p>
    <w:p w14:paraId="29451FE4" w14:textId="77777777" w:rsidR="00003931" w:rsidRPr="00797663" w:rsidRDefault="00003931" w:rsidP="00AB71CA">
      <w:pPr>
        <w:spacing w:line="260" w:lineRule="exact"/>
        <w:jc w:val="both"/>
        <w:rPr>
          <w:rFonts w:asciiTheme="minorHAnsi" w:hAnsiTheme="minorHAnsi" w:cstheme="minorHAnsi"/>
          <w:sz w:val="22"/>
          <w:szCs w:val="22"/>
        </w:rPr>
      </w:pPr>
    </w:p>
    <w:p w14:paraId="5BE537B5" w14:textId="77777777" w:rsidR="00BB4799" w:rsidRPr="00797663" w:rsidRDefault="00BB4799" w:rsidP="00AB71CA">
      <w:pPr>
        <w:spacing w:line="260" w:lineRule="exact"/>
        <w:rPr>
          <w:rFonts w:asciiTheme="minorHAnsi" w:hAnsiTheme="minorHAnsi" w:cstheme="minorHAnsi"/>
          <w:b/>
          <w:sz w:val="22"/>
          <w:szCs w:val="22"/>
        </w:rPr>
      </w:pPr>
    </w:p>
    <w:p w14:paraId="0396F858" w14:textId="77777777" w:rsidR="00BB4799" w:rsidRPr="00797663" w:rsidRDefault="00BB4799" w:rsidP="00AB71CA">
      <w:pPr>
        <w:spacing w:line="260" w:lineRule="exact"/>
        <w:jc w:val="center"/>
        <w:rPr>
          <w:rFonts w:asciiTheme="minorHAnsi" w:hAnsiTheme="minorHAnsi" w:cstheme="minorHAnsi"/>
          <w:b/>
          <w:sz w:val="22"/>
          <w:szCs w:val="22"/>
        </w:rPr>
      </w:pPr>
      <w:r w:rsidRPr="00797663">
        <w:rPr>
          <w:rFonts w:asciiTheme="minorHAnsi" w:hAnsiTheme="minorHAnsi" w:cstheme="minorHAnsi"/>
          <w:b/>
          <w:sz w:val="22"/>
          <w:szCs w:val="22"/>
        </w:rPr>
        <w:t>NAJEMNO POGODBO</w:t>
      </w:r>
    </w:p>
    <w:p w14:paraId="51C1F66C" w14:textId="77777777" w:rsidR="00003931" w:rsidRPr="00797663" w:rsidRDefault="00003931" w:rsidP="00AB71CA">
      <w:pPr>
        <w:spacing w:line="260" w:lineRule="exact"/>
        <w:jc w:val="center"/>
        <w:rPr>
          <w:rFonts w:asciiTheme="minorHAnsi" w:hAnsiTheme="minorHAnsi" w:cstheme="minorHAnsi"/>
          <w:b/>
          <w:sz w:val="22"/>
          <w:szCs w:val="22"/>
        </w:rPr>
      </w:pPr>
    </w:p>
    <w:p w14:paraId="19177EC1" w14:textId="77777777" w:rsidR="00BB4799" w:rsidRPr="00797663" w:rsidRDefault="00BB4799" w:rsidP="00AB71CA">
      <w:pPr>
        <w:spacing w:line="260" w:lineRule="exact"/>
        <w:jc w:val="center"/>
        <w:rPr>
          <w:rFonts w:asciiTheme="minorHAnsi" w:hAnsiTheme="minorHAnsi" w:cstheme="minorHAnsi"/>
          <w:b/>
          <w:sz w:val="22"/>
          <w:szCs w:val="22"/>
        </w:rPr>
      </w:pPr>
      <w:r w:rsidRPr="00797663">
        <w:rPr>
          <w:rFonts w:asciiTheme="minorHAnsi" w:hAnsiTheme="minorHAnsi" w:cstheme="minorHAnsi"/>
          <w:b/>
          <w:sz w:val="22"/>
          <w:szCs w:val="22"/>
        </w:rPr>
        <w:t xml:space="preserve">ŠT. </w:t>
      </w:r>
      <w:r w:rsidR="00DA7E5E" w:rsidRPr="00797663">
        <w:rPr>
          <w:rFonts w:asciiTheme="minorHAnsi" w:hAnsiTheme="minorHAnsi" w:cstheme="minorHAnsi"/>
          <w:b/>
          <w:sz w:val="22"/>
          <w:szCs w:val="22"/>
        </w:rPr>
        <w:t>:________________</w:t>
      </w:r>
    </w:p>
    <w:p w14:paraId="35666CB5" w14:textId="77777777" w:rsidR="007B2A7A" w:rsidRPr="00797663" w:rsidRDefault="007B2A7A" w:rsidP="00AB71CA">
      <w:pPr>
        <w:spacing w:line="260" w:lineRule="exact"/>
        <w:jc w:val="center"/>
        <w:rPr>
          <w:rFonts w:asciiTheme="minorHAnsi" w:hAnsiTheme="minorHAnsi" w:cstheme="minorHAnsi"/>
          <w:b/>
          <w:sz w:val="22"/>
          <w:szCs w:val="22"/>
        </w:rPr>
      </w:pPr>
    </w:p>
    <w:p w14:paraId="3565373E" w14:textId="77777777" w:rsidR="007B2A7A" w:rsidRPr="00797663" w:rsidRDefault="007B2A7A" w:rsidP="00AB71CA">
      <w:pPr>
        <w:spacing w:line="260" w:lineRule="exact"/>
        <w:jc w:val="center"/>
        <w:rPr>
          <w:rFonts w:asciiTheme="minorHAnsi" w:hAnsiTheme="minorHAnsi" w:cstheme="minorHAnsi"/>
          <w:b/>
          <w:sz w:val="22"/>
          <w:szCs w:val="22"/>
        </w:rPr>
      </w:pPr>
    </w:p>
    <w:p w14:paraId="0705170D" w14:textId="77777777" w:rsidR="007B2A7A" w:rsidRPr="00797663" w:rsidRDefault="007B2A7A" w:rsidP="00AB71CA">
      <w:pPr>
        <w:spacing w:line="260" w:lineRule="exact"/>
        <w:jc w:val="center"/>
        <w:rPr>
          <w:rFonts w:asciiTheme="minorHAnsi" w:hAnsiTheme="minorHAnsi" w:cstheme="minorHAnsi"/>
          <w:b/>
          <w:sz w:val="22"/>
          <w:szCs w:val="22"/>
        </w:rPr>
      </w:pPr>
      <w:r w:rsidRPr="00797663">
        <w:rPr>
          <w:rFonts w:asciiTheme="minorHAnsi" w:hAnsiTheme="minorHAnsi" w:cstheme="minorHAnsi"/>
          <w:b/>
          <w:sz w:val="22"/>
          <w:szCs w:val="22"/>
        </w:rPr>
        <w:t>Uvodne določbe</w:t>
      </w:r>
    </w:p>
    <w:p w14:paraId="6951F2CF" w14:textId="77777777" w:rsidR="00BB4799" w:rsidRPr="00797663" w:rsidRDefault="00BB4799" w:rsidP="00AB71CA">
      <w:pPr>
        <w:spacing w:line="260" w:lineRule="exact"/>
        <w:jc w:val="both"/>
        <w:rPr>
          <w:rFonts w:asciiTheme="minorHAnsi" w:hAnsiTheme="minorHAnsi" w:cstheme="minorHAnsi"/>
          <w:sz w:val="22"/>
          <w:szCs w:val="22"/>
        </w:rPr>
      </w:pPr>
    </w:p>
    <w:p w14:paraId="07DCEC09" w14:textId="77777777" w:rsidR="00BB4799" w:rsidRPr="00797663" w:rsidRDefault="00BB4799" w:rsidP="00AB71CA">
      <w:pPr>
        <w:numPr>
          <w:ilvl w:val="0"/>
          <w:numId w:val="1"/>
        </w:numPr>
        <w:spacing w:line="260" w:lineRule="exact"/>
        <w:jc w:val="center"/>
        <w:rPr>
          <w:rFonts w:asciiTheme="minorHAnsi" w:hAnsiTheme="minorHAnsi" w:cstheme="minorHAnsi"/>
          <w:sz w:val="22"/>
          <w:szCs w:val="22"/>
        </w:rPr>
      </w:pPr>
      <w:r w:rsidRPr="00797663">
        <w:rPr>
          <w:rFonts w:asciiTheme="minorHAnsi" w:hAnsiTheme="minorHAnsi" w:cstheme="minorHAnsi"/>
          <w:sz w:val="22"/>
          <w:szCs w:val="22"/>
        </w:rPr>
        <w:t>člen</w:t>
      </w:r>
    </w:p>
    <w:p w14:paraId="4157B9E9" w14:textId="77777777" w:rsidR="00BB4799" w:rsidRPr="00797663" w:rsidRDefault="00BB4799" w:rsidP="00AB71CA">
      <w:pPr>
        <w:spacing w:line="260" w:lineRule="exact"/>
        <w:jc w:val="both"/>
        <w:rPr>
          <w:rFonts w:asciiTheme="minorHAnsi" w:hAnsiTheme="minorHAnsi" w:cstheme="minorHAnsi"/>
          <w:sz w:val="22"/>
          <w:szCs w:val="22"/>
        </w:rPr>
      </w:pPr>
    </w:p>
    <w:p w14:paraId="5D83F2AA" w14:textId="77777777" w:rsidR="00BB4799" w:rsidRPr="00797663" w:rsidRDefault="00BE4680" w:rsidP="00AB71CA">
      <w:pPr>
        <w:spacing w:line="260" w:lineRule="exact"/>
        <w:jc w:val="both"/>
        <w:rPr>
          <w:rFonts w:asciiTheme="minorHAnsi" w:hAnsiTheme="minorHAnsi" w:cstheme="minorHAnsi"/>
          <w:sz w:val="22"/>
          <w:szCs w:val="22"/>
        </w:rPr>
      </w:pPr>
      <w:r w:rsidRPr="00797663">
        <w:rPr>
          <w:rFonts w:asciiTheme="minorHAnsi" w:hAnsiTheme="minorHAnsi" w:cstheme="minorHAnsi"/>
          <w:sz w:val="22"/>
          <w:szCs w:val="22"/>
        </w:rPr>
        <w:t xml:space="preserve">Pogodbeni stranki </w:t>
      </w:r>
      <w:r w:rsidR="00BB4799" w:rsidRPr="00797663">
        <w:rPr>
          <w:rFonts w:asciiTheme="minorHAnsi" w:hAnsiTheme="minorHAnsi" w:cstheme="minorHAnsi"/>
          <w:sz w:val="22"/>
          <w:szCs w:val="22"/>
        </w:rPr>
        <w:t>uvodoma ugotavljata:</w:t>
      </w:r>
    </w:p>
    <w:p w14:paraId="2A01477D" w14:textId="2C86479E" w:rsidR="00BB4799" w:rsidRPr="00797663" w:rsidRDefault="00BB4799" w:rsidP="00AB71CA">
      <w:pPr>
        <w:numPr>
          <w:ilvl w:val="0"/>
          <w:numId w:val="3"/>
        </w:numPr>
        <w:spacing w:line="260" w:lineRule="exact"/>
        <w:jc w:val="both"/>
        <w:rPr>
          <w:rFonts w:asciiTheme="minorHAnsi" w:hAnsiTheme="minorHAnsi" w:cstheme="minorHAnsi"/>
          <w:bCs/>
          <w:sz w:val="22"/>
          <w:szCs w:val="22"/>
        </w:rPr>
      </w:pPr>
      <w:r w:rsidRPr="00797663">
        <w:rPr>
          <w:rFonts w:asciiTheme="minorHAnsi" w:hAnsiTheme="minorHAnsi" w:cstheme="minorHAnsi"/>
          <w:sz w:val="22"/>
          <w:szCs w:val="22"/>
        </w:rPr>
        <w:t>da je bilo na podlagi Zakona o stvarnem premoženju države in samoupravnih lokalnih skupnosti (Uradni list RS, št. 11/18</w:t>
      </w:r>
      <w:r w:rsidR="002914B6" w:rsidRPr="00797663">
        <w:rPr>
          <w:rFonts w:asciiTheme="minorHAnsi" w:hAnsiTheme="minorHAnsi" w:cstheme="minorHAnsi"/>
          <w:sz w:val="22"/>
          <w:szCs w:val="22"/>
        </w:rPr>
        <w:t>,</w:t>
      </w:r>
      <w:r w:rsidRPr="00797663">
        <w:rPr>
          <w:rFonts w:asciiTheme="minorHAnsi" w:hAnsiTheme="minorHAnsi" w:cstheme="minorHAnsi"/>
          <w:sz w:val="22"/>
          <w:szCs w:val="22"/>
        </w:rPr>
        <w:t xml:space="preserve"> 79/18</w:t>
      </w:r>
      <w:r w:rsidR="002914B6" w:rsidRPr="00797663">
        <w:rPr>
          <w:rFonts w:asciiTheme="minorHAnsi" w:hAnsiTheme="minorHAnsi" w:cstheme="minorHAnsi"/>
          <w:sz w:val="22"/>
          <w:szCs w:val="22"/>
        </w:rPr>
        <w:t xml:space="preserve"> in 78/23-ZORR</w:t>
      </w:r>
      <w:r w:rsidRPr="00797663">
        <w:rPr>
          <w:rFonts w:asciiTheme="minorHAnsi" w:hAnsiTheme="minorHAnsi" w:cstheme="minorHAnsi"/>
          <w:sz w:val="22"/>
          <w:szCs w:val="22"/>
        </w:rPr>
        <w:t>) objavljeno</w:t>
      </w:r>
      <w:r w:rsidR="008529A3" w:rsidRPr="00797663">
        <w:rPr>
          <w:rFonts w:asciiTheme="minorHAnsi" w:hAnsiTheme="minorHAnsi" w:cstheme="minorHAnsi"/>
          <w:sz w:val="22"/>
          <w:szCs w:val="22"/>
        </w:rPr>
        <w:t xml:space="preserve"> </w:t>
      </w:r>
      <w:r w:rsidRPr="00797663">
        <w:rPr>
          <w:rFonts w:asciiTheme="minorHAnsi" w:hAnsiTheme="minorHAnsi" w:cstheme="minorHAnsi"/>
          <w:sz w:val="22"/>
          <w:szCs w:val="22"/>
        </w:rPr>
        <w:t xml:space="preserve">javno zbiranje ponudb za najem opremljenih poslovnih prostorov za potrebe </w:t>
      </w:r>
      <w:r w:rsidR="00BF6FE2" w:rsidRPr="00797663">
        <w:rPr>
          <w:rFonts w:asciiTheme="minorHAnsi" w:hAnsiTheme="minorHAnsi" w:cstheme="minorHAnsi"/>
          <w:sz w:val="22"/>
          <w:szCs w:val="22"/>
        </w:rPr>
        <w:t>Nacionalnega inštituta za javno zdravje</w:t>
      </w:r>
      <w:r w:rsidRPr="00797663">
        <w:rPr>
          <w:rFonts w:asciiTheme="minorHAnsi" w:hAnsiTheme="minorHAnsi" w:cstheme="minorHAnsi"/>
          <w:sz w:val="22"/>
          <w:szCs w:val="22"/>
        </w:rPr>
        <w:t>;</w:t>
      </w:r>
    </w:p>
    <w:p w14:paraId="0E205730" w14:textId="77777777" w:rsidR="00BB4799" w:rsidRPr="00797663" w:rsidRDefault="00BB4799" w:rsidP="00AB71CA">
      <w:pPr>
        <w:numPr>
          <w:ilvl w:val="0"/>
          <w:numId w:val="3"/>
        </w:numPr>
        <w:spacing w:line="260" w:lineRule="exact"/>
        <w:jc w:val="both"/>
        <w:rPr>
          <w:rFonts w:asciiTheme="minorHAnsi" w:hAnsiTheme="minorHAnsi" w:cstheme="minorHAnsi"/>
          <w:sz w:val="22"/>
          <w:szCs w:val="22"/>
        </w:rPr>
      </w:pPr>
      <w:r w:rsidRPr="00797663">
        <w:rPr>
          <w:rFonts w:asciiTheme="minorHAnsi" w:hAnsiTheme="minorHAnsi" w:cstheme="minorHAnsi"/>
          <w:sz w:val="22"/>
          <w:szCs w:val="22"/>
        </w:rPr>
        <w:t xml:space="preserve">da je bil najemodajalec v postopku </w:t>
      </w:r>
      <w:r w:rsidR="009E4116" w:rsidRPr="00797663">
        <w:rPr>
          <w:rFonts w:asciiTheme="minorHAnsi" w:hAnsiTheme="minorHAnsi" w:cstheme="minorHAnsi"/>
          <w:sz w:val="22"/>
          <w:szCs w:val="22"/>
        </w:rPr>
        <w:t xml:space="preserve">ponovnega </w:t>
      </w:r>
      <w:r w:rsidRPr="00797663">
        <w:rPr>
          <w:rFonts w:asciiTheme="minorHAnsi" w:hAnsiTheme="minorHAnsi" w:cstheme="minorHAnsi"/>
          <w:sz w:val="22"/>
          <w:szCs w:val="22"/>
        </w:rPr>
        <w:t xml:space="preserve">javnega zbiranja ponudb izbran kot najugodnejši </w:t>
      </w:r>
      <w:r w:rsidR="00C35230" w:rsidRPr="00797663">
        <w:rPr>
          <w:rFonts w:asciiTheme="minorHAnsi" w:hAnsiTheme="minorHAnsi" w:cstheme="minorHAnsi"/>
          <w:sz w:val="22"/>
          <w:szCs w:val="22"/>
        </w:rPr>
        <w:t>in edini ponudnik</w:t>
      </w:r>
      <w:r w:rsidRPr="00797663">
        <w:rPr>
          <w:rFonts w:asciiTheme="minorHAnsi" w:hAnsiTheme="minorHAnsi" w:cstheme="minorHAnsi"/>
          <w:sz w:val="22"/>
          <w:szCs w:val="22"/>
        </w:rPr>
        <w:t>;</w:t>
      </w:r>
    </w:p>
    <w:p w14:paraId="09BD7893" w14:textId="77777777" w:rsidR="00BB4799" w:rsidRPr="00797663" w:rsidRDefault="00BB4799" w:rsidP="00AB71CA">
      <w:pPr>
        <w:numPr>
          <w:ilvl w:val="0"/>
          <w:numId w:val="3"/>
        </w:numPr>
        <w:spacing w:line="260" w:lineRule="exact"/>
        <w:jc w:val="both"/>
        <w:rPr>
          <w:rFonts w:asciiTheme="minorHAnsi" w:hAnsiTheme="minorHAnsi" w:cstheme="minorHAnsi"/>
          <w:sz w:val="22"/>
          <w:szCs w:val="22"/>
        </w:rPr>
      </w:pPr>
      <w:r w:rsidRPr="00797663">
        <w:rPr>
          <w:rFonts w:asciiTheme="minorHAnsi" w:hAnsiTheme="minorHAnsi" w:cstheme="minorHAnsi"/>
          <w:sz w:val="22"/>
          <w:szCs w:val="22"/>
        </w:rPr>
        <w:t xml:space="preserve">da je </w:t>
      </w:r>
      <w:r w:rsidR="00BF6FE2" w:rsidRPr="00797663">
        <w:rPr>
          <w:rFonts w:asciiTheme="minorHAnsi" w:hAnsiTheme="minorHAnsi" w:cstheme="minorHAnsi"/>
          <w:sz w:val="22"/>
          <w:szCs w:val="22"/>
        </w:rPr>
        <w:t xml:space="preserve">generalni direktor doc. dr. Branko Gabrovec </w:t>
      </w:r>
      <w:r w:rsidRPr="00797663">
        <w:rPr>
          <w:rFonts w:asciiTheme="minorHAnsi" w:hAnsiTheme="minorHAnsi" w:cstheme="minorHAnsi"/>
          <w:sz w:val="22"/>
          <w:szCs w:val="22"/>
        </w:rPr>
        <w:t>sprejel sklep št.</w:t>
      </w:r>
      <w:r w:rsidR="00C35230" w:rsidRPr="00797663">
        <w:rPr>
          <w:rFonts w:asciiTheme="minorHAnsi" w:hAnsiTheme="minorHAnsi" w:cstheme="minorHAnsi"/>
          <w:sz w:val="22"/>
          <w:szCs w:val="22"/>
        </w:rPr>
        <w:t xml:space="preserve">478-5/2024-5 </w:t>
      </w:r>
      <w:r w:rsidRPr="00797663">
        <w:rPr>
          <w:rFonts w:asciiTheme="minorHAnsi" w:hAnsiTheme="minorHAnsi" w:cstheme="minorHAnsi"/>
          <w:sz w:val="22"/>
          <w:szCs w:val="22"/>
        </w:rPr>
        <w:t xml:space="preserve">z dne </w:t>
      </w:r>
      <w:r w:rsidR="00C35230" w:rsidRPr="00797663">
        <w:rPr>
          <w:rFonts w:asciiTheme="minorHAnsi" w:hAnsiTheme="minorHAnsi" w:cstheme="minorHAnsi"/>
          <w:sz w:val="22"/>
          <w:szCs w:val="22"/>
        </w:rPr>
        <w:t>4 .4. 2024</w:t>
      </w:r>
      <w:r w:rsidRPr="00797663">
        <w:rPr>
          <w:rFonts w:asciiTheme="minorHAnsi" w:hAnsiTheme="minorHAnsi" w:cstheme="minorHAnsi"/>
          <w:sz w:val="22"/>
          <w:szCs w:val="22"/>
        </w:rPr>
        <w:t xml:space="preserve"> o sklenitvi pogodbe z najemodajalcem;</w:t>
      </w:r>
    </w:p>
    <w:p w14:paraId="44C7525B" w14:textId="331537E8" w:rsidR="00BB4799" w:rsidRPr="00797663" w:rsidRDefault="00BB4799" w:rsidP="00AB71CA">
      <w:pPr>
        <w:numPr>
          <w:ilvl w:val="0"/>
          <w:numId w:val="3"/>
        </w:numPr>
        <w:spacing w:line="260" w:lineRule="exact"/>
        <w:jc w:val="both"/>
        <w:rPr>
          <w:rFonts w:asciiTheme="minorHAnsi" w:hAnsiTheme="minorHAnsi" w:cstheme="minorHAnsi"/>
          <w:sz w:val="22"/>
          <w:szCs w:val="22"/>
        </w:rPr>
      </w:pPr>
      <w:r w:rsidRPr="00797663">
        <w:rPr>
          <w:rFonts w:asciiTheme="minorHAnsi" w:hAnsiTheme="minorHAnsi" w:cstheme="minorHAnsi"/>
          <w:sz w:val="22"/>
          <w:szCs w:val="22"/>
        </w:rPr>
        <w:t>da se poslovni prostori</w:t>
      </w:r>
      <w:r w:rsidR="00176833" w:rsidRPr="00797663">
        <w:rPr>
          <w:rFonts w:asciiTheme="minorHAnsi" w:hAnsiTheme="minorHAnsi" w:cstheme="minorHAnsi"/>
          <w:sz w:val="22"/>
          <w:szCs w:val="22"/>
        </w:rPr>
        <w:t xml:space="preserve">, ki so predmet najema po tej pogodbi, </w:t>
      </w:r>
      <w:r w:rsidRPr="00797663">
        <w:rPr>
          <w:rFonts w:asciiTheme="minorHAnsi" w:hAnsiTheme="minorHAnsi" w:cstheme="minorHAnsi"/>
          <w:sz w:val="22"/>
          <w:szCs w:val="22"/>
        </w:rPr>
        <w:t xml:space="preserve">nahajajo v </w:t>
      </w:r>
      <w:r w:rsidR="005135ED" w:rsidRPr="00797663">
        <w:rPr>
          <w:rFonts w:asciiTheme="minorHAnsi" w:hAnsiTheme="minorHAnsi" w:cstheme="minorHAnsi"/>
          <w:sz w:val="22"/>
          <w:szCs w:val="22"/>
        </w:rPr>
        <w:t xml:space="preserve">posameznem delu stavbe </w:t>
      </w:r>
      <w:r w:rsidR="00FC357F" w:rsidRPr="00797663">
        <w:rPr>
          <w:rFonts w:asciiTheme="minorHAnsi" w:hAnsiTheme="minorHAnsi" w:cstheme="minorHAnsi"/>
          <w:sz w:val="22"/>
          <w:szCs w:val="22"/>
        </w:rPr>
        <w:t>ID</w:t>
      </w:r>
      <w:r w:rsidR="00C35230" w:rsidRPr="00797663">
        <w:rPr>
          <w:rFonts w:asciiTheme="minorHAnsi" w:hAnsiTheme="minorHAnsi" w:cstheme="minorHAnsi"/>
          <w:sz w:val="22"/>
          <w:szCs w:val="22"/>
        </w:rPr>
        <w:t xml:space="preserve"> </w:t>
      </w:r>
      <w:r w:rsidR="000E70D7" w:rsidRPr="00797663">
        <w:rPr>
          <w:rFonts w:asciiTheme="minorHAnsi" w:hAnsiTheme="minorHAnsi" w:cstheme="minorHAnsi"/>
          <w:sz w:val="22"/>
          <w:szCs w:val="22"/>
        </w:rPr>
        <w:t xml:space="preserve">znak </w:t>
      </w:r>
      <w:r w:rsidR="002F2C10">
        <w:rPr>
          <w:rFonts w:asciiTheme="minorHAnsi" w:hAnsiTheme="minorHAnsi" w:cstheme="minorHAnsi"/>
          <w:sz w:val="22"/>
          <w:szCs w:val="22"/>
        </w:rPr>
        <w:t>_____________</w:t>
      </w:r>
      <w:r w:rsidR="005135ED" w:rsidRPr="00797663">
        <w:rPr>
          <w:rFonts w:asciiTheme="minorHAnsi" w:hAnsiTheme="minorHAnsi" w:cstheme="minorHAnsi"/>
          <w:sz w:val="22"/>
          <w:szCs w:val="22"/>
        </w:rPr>
        <w:t xml:space="preserve"> </w:t>
      </w:r>
      <w:r w:rsidR="005475C6" w:rsidRPr="00797663">
        <w:rPr>
          <w:rFonts w:asciiTheme="minorHAnsi" w:hAnsiTheme="minorHAnsi" w:cstheme="minorHAnsi"/>
          <w:sz w:val="22"/>
          <w:szCs w:val="22"/>
        </w:rPr>
        <w:t>n</w:t>
      </w:r>
      <w:r w:rsidRPr="00797663">
        <w:rPr>
          <w:rFonts w:asciiTheme="minorHAnsi" w:hAnsiTheme="minorHAnsi" w:cstheme="minorHAnsi"/>
          <w:sz w:val="22"/>
          <w:szCs w:val="22"/>
        </w:rPr>
        <w:t>a naslovu</w:t>
      </w:r>
      <w:r w:rsidR="002F2C10">
        <w:rPr>
          <w:rFonts w:asciiTheme="minorHAnsi" w:hAnsiTheme="minorHAnsi" w:cstheme="minorHAnsi"/>
          <w:sz w:val="22"/>
          <w:szCs w:val="22"/>
        </w:rPr>
        <w:t>_______-</w:t>
      </w:r>
      <w:r w:rsidRPr="00797663">
        <w:rPr>
          <w:rFonts w:asciiTheme="minorHAnsi" w:hAnsiTheme="minorHAnsi" w:cstheme="minorHAnsi"/>
          <w:sz w:val="22"/>
          <w:szCs w:val="22"/>
        </w:rPr>
        <w:t>;</w:t>
      </w:r>
    </w:p>
    <w:p w14:paraId="2DAF3451" w14:textId="6919B864" w:rsidR="00FC357F" w:rsidRPr="00797663" w:rsidRDefault="00FC357F" w:rsidP="00AB71CA">
      <w:pPr>
        <w:numPr>
          <w:ilvl w:val="0"/>
          <w:numId w:val="3"/>
        </w:numPr>
        <w:spacing w:line="260" w:lineRule="exact"/>
        <w:jc w:val="both"/>
        <w:rPr>
          <w:rFonts w:asciiTheme="minorHAnsi" w:hAnsiTheme="minorHAnsi" w:cstheme="minorHAnsi"/>
          <w:sz w:val="22"/>
          <w:szCs w:val="22"/>
        </w:rPr>
      </w:pPr>
      <w:r w:rsidRPr="00797663">
        <w:rPr>
          <w:rFonts w:asciiTheme="minorHAnsi" w:hAnsiTheme="minorHAnsi" w:cstheme="minorHAnsi"/>
          <w:sz w:val="22"/>
          <w:szCs w:val="22"/>
        </w:rPr>
        <w:t xml:space="preserve">da je bila za stavbo ID </w:t>
      </w:r>
      <w:r w:rsidR="002F2C10">
        <w:rPr>
          <w:rFonts w:asciiTheme="minorHAnsi" w:hAnsiTheme="minorHAnsi" w:cstheme="minorHAnsi"/>
          <w:sz w:val="22"/>
          <w:szCs w:val="22"/>
        </w:rPr>
        <w:t>znak ______________</w:t>
      </w:r>
      <w:r w:rsidRPr="00797663">
        <w:rPr>
          <w:rFonts w:asciiTheme="minorHAnsi" w:hAnsiTheme="minorHAnsi" w:cstheme="minorHAnsi"/>
          <w:sz w:val="22"/>
          <w:szCs w:val="22"/>
        </w:rPr>
        <w:t xml:space="preserve">na naslovu </w:t>
      </w:r>
      <w:r w:rsidR="002F2C10">
        <w:rPr>
          <w:rFonts w:asciiTheme="minorHAnsi" w:hAnsiTheme="minorHAnsi" w:cstheme="minorHAnsi"/>
          <w:sz w:val="22"/>
          <w:szCs w:val="22"/>
        </w:rPr>
        <w:t>______________________</w:t>
      </w:r>
      <w:r w:rsidRPr="00797663">
        <w:rPr>
          <w:rFonts w:asciiTheme="minorHAnsi" w:hAnsiTheme="minorHAnsi" w:cstheme="minorHAnsi"/>
          <w:sz w:val="22"/>
          <w:szCs w:val="22"/>
        </w:rPr>
        <w:t xml:space="preserve"> izdelana energetska izkaznica št.</w:t>
      </w:r>
      <w:r w:rsidR="002F2C10">
        <w:rPr>
          <w:rFonts w:asciiTheme="minorHAnsi" w:hAnsiTheme="minorHAnsi" w:cstheme="minorHAnsi"/>
          <w:sz w:val="22"/>
          <w:szCs w:val="22"/>
        </w:rPr>
        <w:t xml:space="preserve"> _________________</w:t>
      </w:r>
      <w:r w:rsidR="00C35230" w:rsidRPr="00797663">
        <w:rPr>
          <w:rFonts w:asciiTheme="minorHAnsi" w:hAnsiTheme="minorHAnsi" w:cstheme="minorHAnsi"/>
          <w:sz w:val="22"/>
          <w:szCs w:val="22"/>
        </w:rPr>
        <w:t xml:space="preserve"> </w:t>
      </w:r>
      <w:r w:rsidRPr="00797663">
        <w:rPr>
          <w:rFonts w:asciiTheme="minorHAnsi" w:hAnsiTheme="minorHAnsi" w:cstheme="minorHAnsi"/>
          <w:sz w:val="22"/>
          <w:szCs w:val="22"/>
        </w:rPr>
        <w:t xml:space="preserve"> z dne </w:t>
      </w:r>
      <w:r w:rsidR="002F2C10">
        <w:rPr>
          <w:rFonts w:asciiTheme="minorHAnsi" w:hAnsiTheme="minorHAnsi" w:cstheme="minorHAnsi"/>
          <w:sz w:val="22"/>
          <w:szCs w:val="22"/>
        </w:rPr>
        <w:t>______________ in veljavnostjo do (10 let)</w:t>
      </w:r>
      <w:r w:rsidRPr="00797663">
        <w:rPr>
          <w:rFonts w:asciiTheme="minorHAnsi" w:hAnsiTheme="minorHAnsi" w:cstheme="minorHAnsi"/>
          <w:sz w:val="22"/>
          <w:szCs w:val="22"/>
        </w:rPr>
        <w:t>;</w:t>
      </w:r>
    </w:p>
    <w:p w14:paraId="3576D74D" w14:textId="0FFB3D73" w:rsidR="00BB4799" w:rsidRPr="00797663" w:rsidRDefault="00BB4799" w:rsidP="00AB71CA">
      <w:pPr>
        <w:numPr>
          <w:ilvl w:val="0"/>
          <w:numId w:val="3"/>
        </w:numPr>
        <w:spacing w:line="260" w:lineRule="exact"/>
        <w:jc w:val="both"/>
        <w:rPr>
          <w:rFonts w:asciiTheme="minorHAnsi" w:hAnsiTheme="minorHAnsi" w:cstheme="minorHAnsi"/>
          <w:sz w:val="22"/>
          <w:szCs w:val="22"/>
        </w:rPr>
      </w:pPr>
      <w:r w:rsidRPr="00797663">
        <w:rPr>
          <w:rFonts w:asciiTheme="minorHAnsi" w:hAnsiTheme="minorHAnsi" w:cstheme="minorHAnsi"/>
          <w:sz w:val="22"/>
          <w:szCs w:val="22"/>
        </w:rPr>
        <w:t>da je v zemljiški knjigi kot lastnik poslovnih prostorov</w:t>
      </w:r>
      <w:r w:rsidR="008017E3" w:rsidRPr="00797663">
        <w:rPr>
          <w:rFonts w:asciiTheme="minorHAnsi" w:hAnsiTheme="minorHAnsi" w:cstheme="minorHAnsi"/>
          <w:sz w:val="22"/>
          <w:szCs w:val="22"/>
        </w:rPr>
        <w:t xml:space="preserve"> </w:t>
      </w:r>
      <w:r w:rsidRPr="00797663">
        <w:rPr>
          <w:rFonts w:asciiTheme="minorHAnsi" w:hAnsiTheme="minorHAnsi" w:cstheme="minorHAnsi"/>
          <w:sz w:val="22"/>
          <w:szCs w:val="22"/>
        </w:rPr>
        <w:t xml:space="preserve">iz </w:t>
      </w:r>
      <w:r w:rsidR="005135ED" w:rsidRPr="00797663">
        <w:rPr>
          <w:rFonts w:asciiTheme="minorHAnsi" w:hAnsiTheme="minorHAnsi" w:cstheme="minorHAnsi"/>
          <w:sz w:val="22"/>
          <w:szCs w:val="22"/>
        </w:rPr>
        <w:t xml:space="preserve">četrte </w:t>
      </w:r>
      <w:r w:rsidRPr="00797663">
        <w:rPr>
          <w:rFonts w:asciiTheme="minorHAnsi" w:hAnsiTheme="minorHAnsi" w:cstheme="minorHAnsi"/>
          <w:sz w:val="22"/>
          <w:szCs w:val="22"/>
        </w:rPr>
        <w:t>alineje tega člena vpisan najemodajalec;</w:t>
      </w:r>
    </w:p>
    <w:p w14:paraId="2B2E7094" w14:textId="34711B54" w:rsidR="00BB4799" w:rsidRPr="00797663" w:rsidRDefault="00BB4799" w:rsidP="00AB71CA">
      <w:pPr>
        <w:pStyle w:val="BodyTextKeep"/>
        <w:keepNext w:val="0"/>
        <w:numPr>
          <w:ilvl w:val="0"/>
          <w:numId w:val="3"/>
        </w:numPr>
        <w:spacing w:before="0" w:line="260" w:lineRule="exact"/>
        <w:rPr>
          <w:rFonts w:asciiTheme="minorHAnsi" w:hAnsiTheme="minorHAnsi" w:cstheme="minorHAnsi"/>
          <w:szCs w:val="22"/>
        </w:rPr>
      </w:pPr>
      <w:r w:rsidRPr="00797663">
        <w:rPr>
          <w:rFonts w:asciiTheme="minorHAnsi" w:hAnsiTheme="minorHAnsi" w:cstheme="minorHAnsi"/>
          <w:szCs w:val="22"/>
        </w:rPr>
        <w:t>da se pogodba sklepa na podlagi izvedenega postopka zbiranja ponudb, ki predstavlja raziskavo trga in opravljenih pogajanj.</w:t>
      </w:r>
    </w:p>
    <w:p w14:paraId="2FA19BCF" w14:textId="77777777" w:rsidR="00BE4680" w:rsidRPr="00797663" w:rsidRDefault="00BE4680" w:rsidP="00BE4680">
      <w:pPr>
        <w:pStyle w:val="BodyTextKeep"/>
        <w:keepNext w:val="0"/>
        <w:spacing w:before="0" w:line="260" w:lineRule="exact"/>
        <w:rPr>
          <w:rFonts w:asciiTheme="minorHAnsi" w:hAnsiTheme="minorHAnsi" w:cstheme="minorHAnsi"/>
          <w:szCs w:val="22"/>
        </w:rPr>
      </w:pPr>
    </w:p>
    <w:p w14:paraId="65E316F5" w14:textId="77777777" w:rsidR="00BE4680" w:rsidRPr="00797663" w:rsidRDefault="00BE4680" w:rsidP="007B2A7A">
      <w:pPr>
        <w:pStyle w:val="BodyTextKeep"/>
        <w:keepNext w:val="0"/>
        <w:spacing w:before="0" w:line="260" w:lineRule="exact"/>
        <w:jc w:val="center"/>
        <w:rPr>
          <w:rFonts w:asciiTheme="minorHAnsi" w:hAnsiTheme="minorHAnsi" w:cstheme="minorHAnsi"/>
          <w:szCs w:val="22"/>
        </w:rPr>
      </w:pPr>
    </w:p>
    <w:p w14:paraId="53F4AF23" w14:textId="77777777" w:rsidR="007B2A7A" w:rsidRPr="00797663" w:rsidRDefault="007B2A7A" w:rsidP="007B2A7A">
      <w:pPr>
        <w:pStyle w:val="BodyTextKeep"/>
        <w:keepNext w:val="0"/>
        <w:spacing w:before="0" w:line="260" w:lineRule="exact"/>
        <w:jc w:val="center"/>
        <w:rPr>
          <w:rFonts w:asciiTheme="minorHAnsi" w:hAnsiTheme="minorHAnsi" w:cstheme="minorHAnsi"/>
          <w:b/>
          <w:szCs w:val="22"/>
        </w:rPr>
      </w:pPr>
      <w:r w:rsidRPr="00797663">
        <w:rPr>
          <w:rFonts w:asciiTheme="minorHAnsi" w:hAnsiTheme="minorHAnsi" w:cstheme="minorHAnsi"/>
          <w:b/>
          <w:szCs w:val="22"/>
        </w:rPr>
        <w:t>Predmet pogodbe</w:t>
      </w:r>
    </w:p>
    <w:p w14:paraId="6CEFAE66" w14:textId="77777777" w:rsidR="00BB4799" w:rsidRPr="00797663" w:rsidRDefault="00BB4799" w:rsidP="00AB71CA">
      <w:pPr>
        <w:pStyle w:val="BodyTextKeep"/>
        <w:keepNext w:val="0"/>
        <w:spacing w:before="0" w:line="260" w:lineRule="exact"/>
        <w:ind w:left="360"/>
        <w:rPr>
          <w:rFonts w:asciiTheme="minorHAnsi" w:hAnsiTheme="minorHAnsi" w:cstheme="minorHAnsi"/>
          <w:szCs w:val="22"/>
        </w:rPr>
      </w:pPr>
    </w:p>
    <w:p w14:paraId="42027358" w14:textId="77777777" w:rsidR="00BB4799" w:rsidRPr="00797663" w:rsidRDefault="00BB4799" w:rsidP="00AB71CA">
      <w:pPr>
        <w:numPr>
          <w:ilvl w:val="0"/>
          <w:numId w:val="1"/>
        </w:numPr>
        <w:spacing w:line="260" w:lineRule="exact"/>
        <w:jc w:val="center"/>
        <w:rPr>
          <w:rFonts w:asciiTheme="minorHAnsi" w:hAnsiTheme="minorHAnsi" w:cstheme="minorHAnsi"/>
          <w:sz w:val="22"/>
          <w:szCs w:val="22"/>
        </w:rPr>
      </w:pPr>
      <w:r w:rsidRPr="00797663">
        <w:rPr>
          <w:rFonts w:asciiTheme="minorHAnsi" w:hAnsiTheme="minorHAnsi" w:cstheme="minorHAnsi"/>
          <w:sz w:val="22"/>
          <w:szCs w:val="22"/>
        </w:rPr>
        <w:t xml:space="preserve">člen </w:t>
      </w:r>
    </w:p>
    <w:p w14:paraId="730FCD35" w14:textId="77777777" w:rsidR="00BB4799" w:rsidRPr="00797663" w:rsidRDefault="00BB4799" w:rsidP="00AB71CA">
      <w:pPr>
        <w:spacing w:line="260" w:lineRule="exact"/>
        <w:jc w:val="both"/>
        <w:rPr>
          <w:rFonts w:asciiTheme="minorHAnsi" w:hAnsiTheme="minorHAnsi" w:cstheme="minorHAnsi"/>
          <w:sz w:val="22"/>
          <w:szCs w:val="22"/>
        </w:rPr>
      </w:pPr>
    </w:p>
    <w:p w14:paraId="40406D14" w14:textId="3E277AB1" w:rsidR="005739E7" w:rsidRPr="00797663" w:rsidRDefault="00BB4799" w:rsidP="00115E60">
      <w:pPr>
        <w:jc w:val="both"/>
        <w:rPr>
          <w:rFonts w:asciiTheme="minorHAnsi" w:hAnsiTheme="minorHAnsi" w:cstheme="minorHAnsi"/>
          <w:sz w:val="22"/>
          <w:szCs w:val="22"/>
        </w:rPr>
      </w:pPr>
      <w:r w:rsidRPr="00797663">
        <w:rPr>
          <w:rFonts w:asciiTheme="minorHAnsi" w:hAnsiTheme="minorHAnsi" w:cstheme="minorHAnsi"/>
          <w:sz w:val="22"/>
          <w:szCs w:val="22"/>
        </w:rPr>
        <w:t xml:space="preserve">Predmet te pogodbe je najem </w:t>
      </w:r>
      <w:r w:rsidR="000D09E0" w:rsidRPr="00797663">
        <w:rPr>
          <w:rFonts w:asciiTheme="minorHAnsi" w:hAnsiTheme="minorHAnsi" w:cstheme="minorHAnsi"/>
          <w:sz w:val="22"/>
          <w:szCs w:val="22"/>
        </w:rPr>
        <w:t>opremljenih</w:t>
      </w:r>
      <w:r w:rsidRPr="00797663">
        <w:rPr>
          <w:rFonts w:asciiTheme="minorHAnsi" w:hAnsiTheme="minorHAnsi" w:cstheme="minorHAnsi"/>
          <w:sz w:val="22"/>
          <w:szCs w:val="22"/>
        </w:rPr>
        <w:t xml:space="preserve"> poslovnih prostorov</w:t>
      </w:r>
      <w:r w:rsidR="00115E60" w:rsidRPr="00797663">
        <w:rPr>
          <w:rFonts w:asciiTheme="minorHAnsi" w:hAnsiTheme="minorHAnsi" w:cstheme="minorHAnsi"/>
          <w:sz w:val="22"/>
          <w:szCs w:val="22"/>
        </w:rPr>
        <w:t xml:space="preserve"> (zagotovljeno pa najmanj: elektro stikalna omarica, priklop na elektriko</w:t>
      </w:r>
      <w:r w:rsidR="008D2E74">
        <w:rPr>
          <w:rFonts w:asciiTheme="minorHAnsi" w:hAnsiTheme="minorHAnsi" w:cstheme="minorHAnsi"/>
          <w:sz w:val="22"/>
          <w:szCs w:val="22"/>
        </w:rPr>
        <w:t xml:space="preserve"> (6-9 elektro in 2 UTP vtičnice na delovišče</w:t>
      </w:r>
      <w:r w:rsidR="00115E60" w:rsidRPr="00797663">
        <w:rPr>
          <w:rFonts w:asciiTheme="minorHAnsi" w:hAnsiTheme="minorHAnsi" w:cstheme="minorHAnsi"/>
          <w:sz w:val="22"/>
          <w:szCs w:val="22"/>
        </w:rPr>
        <w:t>, ogrevanje</w:t>
      </w:r>
      <w:r w:rsidR="00003931" w:rsidRPr="00797663">
        <w:rPr>
          <w:rFonts w:asciiTheme="minorHAnsi" w:hAnsiTheme="minorHAnsi" w:cstheme="minorHAnsi"/>
          <w:sz w:val="22"/>
          <w:szCs w:val="22"/>
        </w:rPr>
        <w:t xml:space="preserve">, </w:t>
      </w:r>
      <w:r w:rsidR="00115E60" w:rsidRPr="00797663">
        <w:rPr>
          <w:rFonts w:asciiTheme="minorHAnsi" w:hAnsiTheme="minorHAnsi" w:cstheme="minorHAnsi"/>
          <w:sz w:val="22"/>
          <w:szCs w:val="22"/>
        </w:rPr>
        <w:t>priklop na telefon brez telefonske številk</w:t>
      </w:r>
      <w:r w:rsidR="00003931" w:rsidRPr="00797663">
        <w:rPr>
          <w:rFonts w:asciiTheme="minorHAnsi" w:hAnsiTheme="minorHAnsi" w:cstheme="minorHAnsi"/>
          <w:sz w:val="22"/>
          <w:szCs w:val="22"/>
        </w:rPr>
        <w:t>e</w:t>
      </w:r>
      <w:r w:rsidR="000D09E0" w:rsidRPr="00797663">
        <w:rPr>
          <w:rFonts w:asciiTheme="minorHAnsi" w:hAnsiTheme="minorHAnsi" w:cstheme="minorHAnsi"/>
          <w:sz w:val="22"/>
          <w:szCs w:val="22"/>
        </w:rPr>
        <w:t xml:space="preserve">, </w:t>
      </w:r>
      <w:r w:rsidR="000D09E0" w:rsidRPr="00A5777D">
        <w:rPr>
          <w:rFonts w:asciiTheme="minorHAnsi" w:hAnsiTheme="minorHAnsi" w:cstheme="minorHAnsi"/>
          <w:sz w:val="22"/>
          <w:szCs w:val="22"/>
        </w:rPr>
        <w:t xml:space="preserve">pisarniško pohištvo kot je pisalna miza, predalnik in </w:t>
      </w:r>
      <w:r w:rsidR="00456E2E" w:rsidRPr="00A5777D">
        <w:rPr>
          <w:rFonts w:asciiTheme="minorHAnsi" w:hAnsiTheme="minorHAnsi" w:cstheme="minorHAnsi"/>
          <w:sz w:val="22"/>
          <w:szCs w:val="22"/>
        </w:rPr>
        <w:t xml:space="preserve">najmanj ena  visoka </w:t>
      </w:r>
      <w:r w:rsidR="000D09E0" w:rsidRPr="00A5777D">
        <w:rPr>
          <w:rFonts w:asciiTheme="minorHAnsi" w:hAnsiTheme="minorHAnsi" w:cstheme="minorHAnsi"/>
          <w:sz w:val="22"/>
          <w:szCs w:val="22"/>
        </w:rPr>
        <w:t>omara za vsako delovišče</w:t>
      </w:r>
      <w:r w:rsidR="00115E60" w:rsidRPr="00797663">
        <w:rPr>
          <w:rFonts w:asciiTheme="minorHAnsi" w:hAnsiTheme="minorHAnsi" w:cstheme="minorHAnsi"/>
          <w:sz w:val="22"/>
          <w:szCs w:val="22"/>
        </w:rPr>
        <w:t>)</w:t>
      </w:r>
      <w:r w:rsidRPr="00797663">
        <w:rPr>
          <w:rFonts w:asciiTheme="minorHAnsi" w:hAnsiTheme="minorHAnsi" w:cstheme="minorHAnsi"/>
          <w:sz w:val="22"/>
          <w:szCs w:val="22"/>
        </w:rPr>
        <w:t xml:space="preserve">, ki se nahajajo v </w:t>
      </w:r>
      <w:r w:rsidR="005135ED" w:rsidRPr="00797663">
        <w:rPr>
          <w:rFonts w:asciiTheme="minorHAnsi" w:hAnsiTheme="minorHAnsi" w:cstheme="minorHAnsi"/>
          <w:sz w:val="22"/>
          <w:szCs w:val="22"/>
        </w:rPr>
        <w:t xml:space="preserve">posameznem delu stavbe </w:t>
      </w:r>
      <w:r w:rsidR="00FF1A87" w:rsidRPr="00797663">
        <w:rPr>
          <w:rFonts w:asciiTheme="minorHAnsi" w:hAnsiTheme="minorHAnsi" w:cstheme="minorHAnsi"/>
          <w:sz w:val="22"/>
          <w:szCs w:val="22"/>
        </w:rPr>
        <w:t xml:space="preserve">ID znak </w:t>
      </w:r>
      <w:r w:rsidR="002F2C10">
        <w:rPr>
          <w:rFonts w:asciiTheme="minorHAnsi" w:hAnsiTheme="minorHAnsi" w:cstheme="minorHAnsi"/>
          <w:sz w:val="22"/>
          <w:szCs w:val="22"/>
        </w:rPr>
        <w:t>_________________</w:t>
      </w:r>
      <w:r w:rsidR="000E70D7" w:rsidRPr="00797663">
        <w:rPr>
          <w:rFonts w:asciiTheme="minorHAnsi" w:hAnsiTheme="minorHAnsi" w:cstheme="minorHAnsi"/>
          <w:sz w:val="22"/>
          <w:szCs w:val="22"/>
        </w:rPr>
        <w:t xml:space="preserve"> </w:t>
      </w:r>
      <w:r w:rsidR="00FF1A87" w:rsidRPr="00797663">
        <w:rPr>
          <w:rFonts w:asciiTheme="minorHAnsi" w:hAnsiTheme="minorHAnsi" w:cstheme="minorHAnsi"/>
          <w:sz w:val="22"/>
          <w:szCs w:val="22"/>
        </w:rPr>
        <w:t xml:space="preserve"> </w:t>
      </w:r>
      <w:r w:rsidRPr="00797663">
        <w:rPr>
          <w:rFonts w:asciiTheme="minorHAnsi" w:hAnsiTheme="minorHAnsi" w:cstheme="minorHAnsi"/>
          <w:sz w:val="22"/>
          <w:szCs w:val="22"/>
        </w:rPr>
        <w:t>na naslovu</w:t>
      </w:r>
      <w:r w:rsidR="002F2C10">
        <w:rPr>
          <w:rFonts w:asciiTheme="minorHAnsi" w:hAnsiTheme="minorHAnsi" w:cstheme="minorHAnsi"/>
          <w:sz w:val="22"/>
          <w:szCs w:val="22"/>
        </w:rPr>
        <w:t xml:space="preserve">  ______________________</w:t>
      </w:r>
      <w:r w:rsidR="000E70D7" w:rsidRPr="00797663">
        <w:rPr>
          <w:rFonts w:asciiTheme="minorHAnsi" w:hAnsiTheme="minorHAnsi" w:cstheme="minorHAnsi"/>
          <w:sz w:val="22"/>
          <w:szCs w:val="22"/>
        </w:rPr>
        <w:t>,</w:t>
      </w:r>
      <w:r w:rsidRPr="00797663">
        <w:rPr>
          <w:rFonts w:asciiTheme="minorHAnsi" w:hAnsiTheme="minorHAnsi" w:cstheme="minorHAnsi"/>
          <w:sz w:val="22"/>
          <w:szCs w:val="22"/>
        </w:rPr>
        <w:t xml:space="preserve"> v skupni izmeri </w:t>
      </w:r>
      <w:r w:rsidR="002F2C10">
        <w:rPr>
          <w:rFonts w:asciiTheme="minorHAnsi" w:hAnsiTheme="minorHAnsi" w:cstheme="minorHAnsi"/>
          <w:sz w:val="22"/>
          <w:szCs w:val="22"/>
        </w:rPr>
        <w:t>_____</w:t>
      </w:r>
      <w:r w:rsidR="00FC4870" w:rsidRPr="00797663">
        <w:rPr>
          <w:rFonts w:asciiTheme="minorHAnsi" w:hAnsiTheme="minorHAnsi" w:cstheme="minorHAnsi"/>
          <w:sz w:val="22"/>
          <w:szCs w:val="22"/>
        </w:rPr>
        <w:t xml:space="preserve"> </w:t>
      </w:r>
      <w:r w:rsidR="001B4174" w:rsidRPr="00797663">
        <w:rPr>
          <w:rFonts w:asciiTheme="minorHAnsi" w:hAnsiTheme="minorHAnsi" w:cstheme="minorHAnsi"/>
          <w:sz w:val="22"/>
          <w:szCs w:val="22"/>
        </w:rPr>
        <w:t>m²</w:t>
      </w:r>
      <w:r w:rsidR="002C7102" w:rsidRPr="00797663">
        <w:rPr>
          <w:rFonts w:asciiTheme="minorHAnsi" w:hAnsiTheme="minorHAnsi" w:cstheme="minorHAnsi"/>
          <w:sz w:val="22"/>
          <w:szCs w:val="22"/>
        </w:rPr>
        <w:t>.</w:t>
      </w:r>
      <w:r w:rsidRPr="00797663">
        <w:rPr>
          <w:rFonts w:asciiTheme="minorHAnsi" w:hAnsiTheme="minorHAnsi" w:cstheme="minorHAnsi"/>
          <w:sz w:val="22"/>
          <w:szCs w:val="22"/>
        </w:rPr>
        <w:t xml:space="preserve"> Nepremičnina stoji na zemljišču ID znak</w:t>
      </w:r>
      <w:r w:rsidR="002F2C10">
        <w:rPr>
          <w:rFonts w:asciiTheme="minorHAnsi" w:hAnsiTheme="minorHAnsi" w:cstheme="minorHAnsi"/>
          <w:sz w:val="22"/>
          <w:szCs w:val="22"/>
        </w:rPr>
        <w:t xml:space="preserve"> __________</w:t>
      </w:r>
      <w:r w:rsidR="003578D7" w:rsidRPr="00797663">
        <w:rPr>
          <w:rFonts w:asciiTheme="minorHAnsi" w:hAnsiTheme="minorHAnsi" w:cstheme="minorHAnsi"/>
          <w:sz w:val="22"/>
          <w:szCs w:val="22"/>
        </w:rPr>
        <w:t>.</w:t>
      </w:r>
    </w:p>
    <w:p w14:paraId="6A89A04D" w14:textId="0D4C9499" w:rsidR="00566A31" w:rsidRPr="00797663" w:rsidRDefault="005739E7" w:rsidP="00566A31">
      <w:pPr>
        <w:spacing w:line="276" w:lineRule="auto"/>
        <w:jc w:val="both"/>
        <w:rPr>
          <w:rFonts w:asciiTheme="minorHAnsi" w:hAnsiTheme="minorHAnsi"/>
          <w:sz w:val="22"/>
          <w:szCs w:val="22"/>
        </w:rPr>
      </w:pPr>
      <w:r w:rsidRPr="00797663">
        <w:rPr>
          <w:rFonts w:asciiTheme="minorHAnsi" w:hAnsiTheme="minorHAnsi" w:cstheme="minorHAnsi"/>
          <w:sz w:val="22"/>
          <w:szCs w:val="22"/>
        </w:rPr>
        <w:br w:type="page"/>
      </w:r>
      <w:r w:rsidR="00566A31" w:rsidRPr="00797663">
        <w:rPr>
          <w:rFonts w:asciiTheme="minorHAnsi" w:hAnsiTheme="minorHAnsi"/>
          <w:bCs/>
          <w:sz w:val="22"/>
          <w:szCs w:val="22"/>
        </w:rPr>
        <w:lastRenderedPageBreak/>
        <w:t xml:space="preserve">Najemnik ima pravico souporabe skupnih prostorov v </w:t>
      </w:r>
      <w:r w:rsidR="002F2C10">
        <w:rPr>
          <w:rFonts w:asciiTheme="minorHAnsi" w:hAnsiTheme="minorHAnsi"/>
          <w:bCs/>
          <w:sz w:val="22"/>
          <w:szCs w:val="22"/>
        </w:rPr>
        <w:t>___________</w:t>
      </w:r>
      <w:r w:rsidR="00566A31" w:rsidRPr="00797663">
        <w:rPr>
          <w:rFonts w:asciiTheme="minorHAnsi" w:hAnsiTheme="minorHAnsi"/>
          <w:bCs/>
          <w:sz w:val="22"/>
          <w:szCs w:val="22"/>
        </w:rPr>
        <w:t xml:space="preserve">. nadstropju, ki zajema </w:t>
      </w:r>
      <w:r w:rsidR="00DB5622" w:rsidRPr="00797663">
        <w:rPr>
          <w:rFonts w:asciiTheme="minorHAnsi" w:hAnsiTheme="minorHAnsi"/>
          <w:bCs/>
          <w:sz w:val="22"/>
          <w:szCs w:val="22"/>
        </w:rPr>
        <w:t>t</w:t>
      </w:r>
      <w:r w:rsidR="002F2C10">
        <w:rPr>
          <w:rFonts w:asciiTheme="minorHAnsi" w:hAnsiTheme="minorHAnsi"/>
          <w:bCs/>
          <w:sz w:val="22"/>
          <w:szCs w:val="22"/>
        </w:rPr>
        <w:t>elekomunikacijsko vozlišče (____</w:t>
      </w:r>
      <w:r w:rsidR="00566A31" w:rsidRPr="00797663">
        <w:rPr>
          <w:rFonts w:asciiTheme="minorHAnsi" w:hAnsiTheme="minorHAnsi"/>
          <w:bCs/>
          <w:sz w:val="22"/>
          <w:szCs w:val="22"/>
        </w:rPr>
        <w:t xml:space="preserve"> m</w:t>
      </w:r>
      <w:r w:rsidR="00566A31" w:rsidRPr="00797663">
        <w:rPr>
          <w:rFonts w:asciiTheme="minorHAnsi" w:hAnsiTheme="minorHAnsi"/>
          <w:bCs/>
          <w:sz w:val="22"/>
          <w:szCs w:val="22"/>
          <w:vertAlign w:val="superscript"/>
        </w:rPr>
        <w:t>2</w:t>
      </w:r>
      <w:r w:rsidR="00566A31" w:rsidRPr="00797663">
        <w:rPr>
          <w:rFonts w:asciiTheme="minorHAnsi" w:hAnsiTheme="minorHAnsi"/>
          <w:bCs/>
          <w:sz w:val="22"/>
          <w:szCs w:val="22"/>
        </w:rPr>
        <w:t xml:space="preserve">), ženske sanitarije </w:t>
      </w:r>
      <w:r w:rsidR="00DB5622" w:rsidRPr="00797663">
        <w:rPr>
          <w:rFonts w:asciiTheme="minorHAnsi" w:hAnsiTheme="minorHAnsi"/>
          <w:bCs/>
          <w:sz w:val="22"/>
          <w:szCs w:val="22"/>
        </w:rPr>
        <w:t>in moške</w:t>
      </w:r>
      <w:r w:rsidR="00566A31" w:rsidRPr="00797663">
        <w:rPr>
          <w:rFonts w:asciiTheme="minorHAnsi" w:hAnsiTheme="minorHAnsi"/>
          <w:bCs/>
          <w:sz w:val="22"/>
          <w:szCs w:val="22"/>
        </w:rPr>
        <w:t xml:space="preserve"> sanitarije (</w:t>
      </w:r>
      <w:r w:rsidR="002F2C10">
        <w:rPr>
          <w:rFonts w:asciiTheme="minorHAnsi" w:hAnsiTheme="minorHAnsi"/>
          <w:bCs/>
          <w:sz w:val="22"/>
          <w:szCs w:val="22"/>
        </w:rPr>
        <w:t>_____</w:t>
      </w:r>
      <w:r w:rsidR="00566A31" w:rsidRPr="00797663">
        <w:rPr>
          <w:rFonts w:asciiTheme="minorHAnsi" w:hAnsiTheme="minorHAnsi"/>
          <w:bCs/>
          <w:sz w:val="22"/>
          <w:szCs w:val="22"/>
        </w:rPr>
        <w:t xml:space="preserve"> m</w:t>
      </w:r>
      <w:r w:rsidR="00566A31" w:rsidRPr="00797663">
        <w:rPr>
          <w:rFonts w:asciiTheme="minorHAnsi" w:hAnsiTheme="minorHAnsi"/>
          <w:bCs/>
          <w:sz w:val="22"/>
          <w:szCs w:val="22"/>
          <w:vertAlign w:val="superscript"/>
        </w:rPr>
        <w:t>2</w:t>
      </w:r>
      <w:r w:rsidR="00566A31" w:rsidRPr="00797663">
        <w:rPr>
          <w:rFonts w:asciiTheme="minorHAnsi" w:hAnsiTheme="minorHAnsi"/>
          <w:bCs/>
          <w:sz w:val="22"/>
          <w:szCs w:val="22"/>
        </w:rPr>
        <w:t>), ter ostalih skupnih površin, naprav in opreme, ki služijo poslovni stavbi kot celoti in vključujejo tudi dostop najemnika in njegovih obiskovalcev do najetih poslovnih prostorov.</w:t>
      </w:r>
    </w:p>
    <w:p w14:paraId="02A577CE" w14:textId="73FC8B98" w:rsidR="0088789C" w:rsidRPr="00797663" w:rsidRDefault="00566A31" w:rsidP="00566A31">
      <w:pPr>
        <w:spacing w:after="160" w:line="259" w:lineRule="auto"/>
        <w:rPr>
          <w:rFonts w:asciiTheme="minorHAnsi" w:hAnsiTheme="minorHAnsi" w:cstheme="minorHAnsi"/>
          <w:sz w:val="22"/>
          <w:szCs w:val="22"/>
        </w:rPr>
      </w:pPr>
      <w:r w:rsidRPr="00797663" w:rsidDel="00070CC4">
        <w:rPr>
          <w:rFonts w:asciiTheme="minorHAnsi" w:hAnsiTheme="minorHAnsi" w:cstheme="minorHAnsi"/>
          <w:sz w:val="22"/>
          <w:szCs w:val="22"/>
        </w:rPr>
        <w:t xml:space="preserve"> </w:t>
      </w:r>
    </w:p>
    <w:p w14:paraId="20F1BDA7" w14:textId="588BE105" w:rsidR="00BF6FE2" w:rsidRPr="00797663" w:rsidRDefault="00FB1E5E" w:rsidP="00AB71CA">
      <w:pPr>
        <w:spacing w:line="260" w:lineRule="exact"/>
        <w:jc w:val="both"/>
        <w:rPr>
          <w:rFonts w:asciiTheme="minorHAnsi" w:hAnsiTheme="minorHAnsi" w:cstheme="minorHAnsi"/>
          <w:sz w:val="22"/>
          <w:szCs w:val="22"/>
        </w:rPr>
      </w:pPr>
      <w:r w:rsidRPr="00797663">
        <w:rPr>
          <w:rFonts w:asciiTheme="minorHAnsi" w:hAnsiTheme="minorHAnsi" w:cstheme="minorHAnsi"/>
          <w:sz w:val="22"/>
          <w:szCs w:val="22"/>
        </w:rPr>
        <w:t>Načrt</w:t>
      </w:r>
      <w:r w:rsidR="003578D7" w:rsidRPr="00797663">
        <w:rPr>
          <w:rFonts w:asciiTheme="minorHAnsi" w:hAnsiTheme="minorHAnsi" w:cstheme="minorHAnsi"/>
          <w:sz w:val="22"/>
          <w:szCs w:val="22"/>
        </w:rPr>
        <w:t xml:space="preserve"> najetih</w:t>
      </w:r>
      <w:r w:rsidR="00BB4799" w:rsidRPr="00797663">
        <w:rPr>
          <w:rFonts w:asciiTheme="minorHAnsi" w:hAnsiTheme="minorHAnsi" w:cstheme="minorHAnsi"/>
          <w:i/>
          <w:iCs/>
          <w:sz w:val="22"/>
          <w:szCs w:val="22"/>
        </w:rPr>
        <w:t xml:space="preserve"> </w:t>
      </w:r>
      <w:r w:rsidR="00BB4799" w:rsidRPr="00797663">
        <w:rPr>
          <w:rFonts w:asciiTheme="minorHAnsi" w:hAnsiTheme="minorHAnsi" w:cstheme="minorHAnsi"/>
          <w:sz w:val="22"/>
          <w:szCs w:val="22"/>
        </w:rPr>
        <w:t>pr</w:t>
      </w:r>
      <w:r w:rsidR="00FF1A87" w:rsidRPr="00797663">
        <w:rPr>
          <w:rFonts w:asciiTheme="minorHAnsi" w:hAnsiTheme="minorHAnsi" w:cstheme="minorHAnsi"/>
          <w:sz w:val="22"/>
          <w:szCs w:val="22"/>
        </w:rPr>
        <w:t>ostorov z navedenimi površinami</w:t>
      </w:r>
      <w:r w:rsidR="00BB4799" w:rsidRPr="00797663">
        <w:rPr>
          <w:rFonts w:asciiTheme="minorHAnsi" w:hAnsiTheme="minorHAnsi" w:cstheme="minorHAnsi"/>
          <w:sz w:val="22"/>
          <w:szCs w:val="22"/>
        </w:rPr>
        <w:t xml:space="preserve"> </w:t>
      </w:r>
      <w:r w:rsidR="00F40C83" w:rsidRPr="00797663">
        <w:rPr>
          <w:rFonts w:asciiTheme="minorHAnsi" w:hAnsiTheme="minorHAnsi" w:cstheme="minorHAnsi"/>
          <w:sz w:val="22"/>
          <w:szCs w:val="22"/>
        </w:rPr>
        <w:t xml:space="preserve">in zemljiškoknjižnimi podatki </w:t>
      </w:r>
      <w:r w:rsidR="00BB4799" w:rsidRPr="00797663">
        <w:rPr>
          <w:rFonts w:asciiTheme="minorHAnsi" w:hAnsiTheme="minorHAnsi" w:cstheme="minorHAnsi"/>
          <w:sz w:val="22"/>
          <w:szCs w:val="22"/>
        </w:rPr>
        <w:t>je kot Priloga št. 1 sestavni del te pogodbe</w:t>
      </w:r>
      <w:r w:rsidR="00BF6FE2" w:rsidRPr="00797663">
        <w:rPr>
          <w:rFonts w:asciiTheme="minorHAnsi" w:hAnsiTheme="minorHAnsi" w:cstheme="minorHAnsi"/>
          <w:sz w:val="22"/>
          <w:szCs w:val="22"/>
        </w:rPr>
        <w:t xml:space="preserve">. </w:t>
      </w:r>
    </w:p>
    <w:p w14:paraId="750582C3" w14:textId="77777777" w:rsidR="00BE4680" w:rsidRPr="00797663" w:rsidRDefault="00BE4680" w:rsidP="00AB71CA">
      <w:pPr>
        <w:spacing w:line="260" w:lineRule="exact"/>
        <w:jc w:val="both"/>
        <w:rPr>
          <w:rFonts w:asciiTheme="minorHAnsi" w:hAnsiTheme="minorHAnsi" w:cstheme="minorHAnsi"/>
          <w:sz w:val="22"/>
          <w:szCs w:val="22"/>
        </w:rPr>
      </w:pPr>
    </w:p>
    <w:p w14:paraId="6F76748A" w14:textId="5B7B73A9" w:rsidR="00BE4680" w:rsidRPr="00797663" w:rsidRDefault="00BE4680" w:rsidP="00AB71CA">
      <w:pPr>
        <w:spacing w:line="260" w:lineRule="exact"/>
        <w:jc w:val="both"/>
        <w:rPr>
          <w:rFonts w:asciiTheme="minorHAnsi" w:hAnsiTheme="minorHAnsi" w:cstheme="minorHAnsi"/>
          <w:sz w:val="22"/>
          <w:szCs w:val="22"/>
        </w:rPr>
      </w:pPr>
      <w:r w:rsidRPr="00797663">
        <w:rPr>
          <w:rFonts w:asciiTheme="minorHAnsi" w:hAnsiTheme="minorHAnsi" w:cstheme="minorHAnsi"/>
          <w:sz w:val="22"/>
          <w:szCs w:val="22"/>
        </w:rPr>
        <w:t>Najemodajalec bo podpisal in overil izjavo za sodni register, s katero bo najemniku dovolil registracijo poslovnega naslova in opravljanje dejavnosti v poslovnih prostorih.</w:t>
      </w:r>
    </w:p>
    <w:p w14:paraId="17DAF0A9" w14:textId="2E5D17DF" w:rsidR="00514883" w:rsidRPr="00797663" w:rsidRDefault="00514883" w:rsidP="00AB71CA">
      <w:pPr>
        <w:spacing w:line="260" w:lineRule="exact"/>
        <w:jc w:val="both"/>
        <w:rPr>
          <w:rFonts w:asciiTheme="minorHAnsi" w:hAnsiTheme="minorHAnsi" w:cstheme="minorHAnsi"/>
          <w:sz w:val="22"/>
          <w:szCs w:val="22"/>
        </w:rPr>
      </w:pPr>
    </w:p>
    <w:p w14:paraId="454F48B4" w14:textId="5BAFA96F" w:rsidR="00514883" w:rsidRPr="00797663" w:rsidRDefault="00514883" w:rsidP="00A5777D">
      <w:pPr>
        <w:jc w:val="both"/>
        <w:rPr>
          <w:rFonts w:asciiTheme="minorHAnsi" w:hAnsiTheme="minorHAnsi" w:cstheme="minorHAnsi"/>
          <w:sz w:val="22"/>
          <w:szCs w:val="22"/>
        </w:rPr>
      </w:pPr>
      <w:r w:rsidRPr="00797663">
        <w:rPr>
          <w:rFonts w:asciiTheme="minorHAnsi" w:hAnsiTheme="minorHAnsi" w:cstheme="minorHAnsi"/>
          <w:sz w:val="22"/>
          <w:szCs w:val="22"/>
        </w:rPr>
        <w:t xml:space="preserve">Najemodajalec se zavezuje, da bo v času trajanja te pogodbe omogočil najemniku nemoteno izvrševanje njegove registrirane dejavnosti tedensko od ponedeljka do </w:t>
      </w:r>
      <w:r w:rsidR="00DB5622" w:rsidRPr="00797663">
        <w:rPr>
          <w:rFonts w:asciiTheme="minorHAnsi" w:hAnsiTheme="minorHAnsi" w:cstheme="minorHAnsi"/>
          <w:sz w:val="22"/>
          <w:szCs w:val="22"/>
        </w:rPr>
        <w:t>petka</w:t>
      </w:r>
      <w:r w:rsidRPr="00797663">
        <w:rPr>
          <w:rFonts w:asciiTheme="minorHAnsi" w:hAnsiTheme="minorHAnsi" w:cstheme="minorHAnsi"/>
          <w:sz w:val="22"/>
          <w:szCs w:val="22"/>
        </w:rPr>
        <w:t xml:space="preserve"> me</w:t>
      </w:r>
      <w:r w:rsidR="002F2C10">
        <w:rPr>
          <w:rFonts w:asciiTheme="minorHAnsi" w:hAnsiTheme="minorHAnsi" w:cstheme="minorHAnsi"/>
          <w:sz w:val="22"/>
          <w:szCs w:val="22"/>
        </w:rPr>
        <w:t>d 06.00 uro in 18</w:t>
      </w:r>
      <w:r w:rsidRPr="00797663">
        <w:rPr>
          <w:rFonts w:asciiTheme="minorHAnsi" w:hAnsiTheme="minorHAnsi" w:cstheme="minorHAnsi"/>
          <w:sz w:val="22"/>
          <w:szCs w:val="22"/>
        </w:rPr>
        <w:t xml:space="preserve">.00 uro, </w:t>
      </w:r>
      <w:r w:rsidRPr="00A5777D">
        <w:rPr>
          <w:rFonts w:asciiTheme="minorHAnsi" w:hAnsiTheme="minorHAnsi" w:cstheme="minorHAnsi"/>
          <w:sz w:val="22"/>
          <w:szCs w:val="22"/>
        </w:rPr>
        <w:t xml:space="preserve">v soboto </w:t>
      </w:r>
      <w:r w:rsidR="00DB5622" w:rsidRPr="00A5777D">
        <w:rPr>
          <w:rFonts w:asciiTheme="minorHAnsi" w:hAnsiTheme="minorHAnsi" w:cstheme="minorHAnsi"/>
          <w:sz w:val="22"/>
          <w:szCs w:val="22"/>
        </w:rPr>
        <w:t xml:space="preserve">in nedeljo </w:t>
      </w:r>
      <w:r w:rsidRPr="00A5777D">
        <w:rPr>
          <w:rFonts w:asciiTheme="minorHAnsi" w:hAnsiTheme="minorHAnsi" w:cstheme="minorHAnsi"/>
          <w:sz w:val="22"/>
          <w:szCs w:val="22"/>
        </w:rPr>
        <w:t>pa med 07.00 in 1</w:t>
      </w:r>
      <w:r w:rsidR="00DB5622" w:rsidRPr="00A5777D">
        <w:rPr>
          <w:rFonts w:asciiTheme="minorHAnsi" w:hAnsiTheme="minorHAnsi" w:cstheme="minorHAnsi"/>
          <w:sz w:val="22"/>
          <w:szCs w:val="22"/>
        </w:rPr>
        <w:t>7</w:t>
      </w:r>
      <w:r w:rsidRPr="00A5777D">
        <w:rPr>
          <w:rFonts w:asciiTheme="minorHAnsi" w:hAnsiTheme="minorHAnsi" w:cstheme="minorHAnsi"/>
          <w:sz w:val="22"/>
          <w:szCs w:val="22"/>
        </w:rPr>
        <w:t>.00 uro</w:t>
      </w:r>
      <w:r w:rsidR="002F2C10" w:rsidRPr="00A5777D">
        <w:rPr>
          <w:rFonts w:asciiTheme="minorHAnsi" w:hAnsiTheme="minorHAnsi" w:cstheme="minorHAnsi"/>
          <w:sz w:val="22"/>
          <w:szCs w:val="22"/>
        </w:rPr>
        <w:t>; če bo nujno potrebno</w:t>
      </w:r>
      <w:r w:rsidRPr="00A5777D">
        <w:rPr>
          <w:rFonts w:asciiTheme="minorHAnsi" w:hAnsiTheme="minorHAnsi" w:cstheme="minorHAnsi"/>
          <w:sz w:val="22"/>
          <w:szCs w:val="22"/>
        </w:rPr>
        <w:t>. Delo izven tega časa je možno zgolj po dogovoru z najemodajalcem, pri čemer je potrebno o tem pravočasno obvestiti najemodajalca in varnostno službo.</w:t>
      </w:r>
    </w:p>
    <w:p w14:paraId="13AEA0A2" w14:textId="77777777" w:rsidR="0095303E" w:rsidRPr="00797663" w:rsidRDefault="0095303E" w:rsidP="007B2A7A">
      <w:pPr>
        <w:spacing w:line="260" w:lineRule="exact"/>
        <w:jc w:val="center"/>
        <w:rPr>
          <w:rFonts w:asciiTheme="minorHAnsi" w:hAnsiTheme="minorHAnsi" w:cstheme="minorHAnsi"/>
          <w:b/>
          <w:sz w:val="22"/>
          <w:szCs w:val="22"/>
        </w:rPr>
      </w:pPr>
    </w:p>
    <w:p w14:paraId="2D55354E" w14:textId="77777777" w:rsidR="00AB589D" w:rsidRPr="00797663" w:rsidRDefault="00AB589D" w:rsidP="00AB589D">
      <w:pPr>
        <w:numPr>
          <w:ilvl w:val="0"/>
          <w:numId w:val="1"/>
        </w:numPr>
        <w:spacing w:line="260" w:lineRule="exact"/>
        <w:jc w:val="center"/>
        <w:rPr>
          <w:rFonts w:asciiTheme="minorHAnsi" w:hAnsiTheme="minorHAnsi" w:cstheme="minorHAnsi"/>
          <w:sz w:val="22"/>
          <w:szCs w:val="22"/>
        </w:rPr>
      </w:pPr>
      <w:r w:rsidRPr="00797663">
        <w:rPr>
          <w:rFonts w:asciiTheme="minorHAnsi" w:hAnsiTheme="minorHAnsi" w:cstheme="minorHAnsi"/>
          <w:sz w:val="22"/>
          <w:szCs w:val="22"/>
        </w:rPr>
        <w:t xml:space="preserve">člen </w:t>
      </w:r>
    </w:p>
    <w:p w14:paraId="38EAABA2" w14:textId="77777777" w:rsidR="00AB589D" w:rsidRPr="00797663" w:rsidRDefault="00AB589D" w:rsidP="00AB589D">
      <w:pPr>
        <w:spacing w:line="260" w:lineRule="exact"/>
        <w:rPr>
          <w:rFonts w:asciiTheme="minorHAnsi" w:hAnsiTheme="minorHAnsi" w:cstheme="minorHAnsi"/>
          <w:sz w:val="22"/>
          <w:szCs w:val="22"/>
        </w:rPr>
      </w:pPr>
    </w:p>
    <w:p w14:paraId="1DC72578" w14:textId="5B67D713" w:rsidR="005A3C29" w:rsidRPr="00797663" w:rsidRDefault="00AB589D" w:rsidP="00AB589D">
      <w:pPr>
        <w:spacing w:line="260" w:lineRule="exact"/>
        <w:jc w:val="both"/>
        <w:rPr>
          <w:rFonts w:asciiTheme="minorHAnsi" w:hAnsiTheme="minorHAnsi" w:cstheme="minorHAnsi"/>
          <w:sz w:val="22"/>
          <w:szCs w:val="22"/>
        </w:rPr>
      </w:pPr>
      <w:r w:rsidRPr="00797663">
        <w:rPr>
          <w:rFonts w:asciiTheme="minorHAnsi" w:hAnsiTheme="minorHAnsi" w:cstheme="minorHAnsi"/>
          <w:sz w:val="22"/>
          <w:szCs w:val="22"/>
        </w:rPr>
        <w:t xml:space="preserve">Najemodajalec jamči najemniku, da je izključni lastnik </w:t>
      </w:r>
      <w:r w:rsidR="003578D7" w:rsidRPr="00797663">
        <w:rPr>
          <w:rFonts w:asciiTheme="minorHAnsi" w:hAnsiTheme="minorHAnsi" w:cstheme="minorHAnsi"/>
          <w:sz w:val="22"/>
          <w:szCs w:val="22"/>
        </w:rPr>
        <w:t>poslovnih prostorov</w:t>
      </w:r>
      <w:r w:rsidRPr="00797663">
        <w:rPr>
          <w:rFonts w:asciiTheme="minorHAnsi" w:hAnsiTheme="minorHAnsi" w:cstheme="minorHAnsi"/>
          <w:sz w:val="22"/>
          <w:szCs w:val="22"/>
        </w:rPr>
        <w:t xml:space="preserve">, ki </w:t>
      </w:r>
      <w:r w:rsidR="003578D7" w:rsidRPr="00797663">
        <w:rPr>
          <w:rFonts w:asciiTheme="minorHAnsi" w:hAnsiTheme="minorHAnsi" w:cstheme="minorHAnsi"/>
          <w:sz w:val="22"/>
          <w:szCs w:val="22"/>
        </w:rPr>
        <w:t xml:space="preserve">so </w:t>
      </w:r>
      <w:r w:rsidRPr="00797663">
        <w:rPr>
          <w:rFonts w:asciiTheme="minorHAnsi" w:hAnsiTheme="minorHAnsi" w:cstheme="minorHAnsi"/>
          <w:sz w:val="22"/>
          <w:szCs w:val="22"/>
        </w:rPr>
        <w:t>predmet najema.</w:t>
      </w:r>
      <w:r w:rsidR="005A3C29" w:rsidRPr="00797663">
        <w:rPr>
          <w:rFonts w:asciiTheme="minorHAnsi" w:hAnsiTheme="minorHAnsi" w:cstheme="minorHAnsi"/>
          <w:sz w:val="22"/>
          <w:szCs w:val="22"/>
        </w:rPr>
        <w:t xml:space="preserve"> Prav tako izrecno izjavlja, da poslovni prostori</w:t>
      </w:r>
      <w:r w:rsidR="003578D7" w:rsidRPr="00797663">
        <w:rPr>
          <w:rFonts w:asciiTheme="minorHAnsi" w:hAnsiTheme="minorHAnsi" w:cstheme="minorHAnsi"/>
          <w:sz w:val="22"/>
          <w:szCs w:val="22"/>
        </w:rPr>
        <w:t xml:space="preserve">, ki so predmet </w:t>
      </w:r>
      <w:r w:rsidR="00587549" w:rsidRPr="00797663">
        <w:rPr>
          <w:rFonts w:asciiTheme="minorHAnsi" w:hAnsiTheme="minorHAnsi" w:cstheme="minorHAnsi"/>
          <w:sz w:val="22"/>
          <w:szCs w:val="22"/>
        </w:rPr>
        <w:t>najema</w:t>
      </w:r>
      <w:r w:rsidR="003578D7" w:rsidRPr="00797663">
        <w:rPr>
          <w:rFonts w:asciiTheme="minorHAnsi" w:hAnsiTheme="minorHAnsi" w:cstheme="minorHAnsi"/>
          <w:sz w:val="22"/>
          <w:szCs w:val="22"/>
        </w:rPr>
        <w:t>,</w:t>
      </w:r>
      <w:r w:rsidR="005A3C29" w:rsidRPr="00797663">
        <w:rPr>
          <w:rFonts w:asciiTheme="minorHAnsi" w:hAnsiTheme="minorHAnsi" w:cstheme="minorHAnsi"/>
          <w:sz w:val="22"/>
          <w:szCs w:val="22"/>
        </w:rPr>
        <w:t xml:space="preserve"> niso oddani v najem drugemu najemniku.</w:t>
      </w:r>
    </w:p>
    <w:p w14:paraId="7BF5283C" w14:textId="77777777" w:rsidR="005A3C29" w:rsidRPr="00797663" w:rsidRDefault="005A3C29" w:rsidP="00AB589D">
      <w:pPr>
        <w:spacing w:line="260" w:lineRule="exact"/>
        <w:jc w:val="both"/>
        <w:rPr>
          <w:rFonts w:asciiTheme="minorHAnsi" w:hAnsiTheme="minorHAnsi" w:cstheme="minorHAnsi"/>
          <w:sz w:val="22"/>
          <w:szCs w:val="22"/>
        </w:rPr>
      </w:pPr>
    </w:p>
    <w:p w14:paraId="0715761E" w14:textId="77777777" w:rsidR="00AB589D" w:rsidRPr="00797663" w:rsidRDefault="005A3C29" w:rsidP="00AB589D">
      <w:pPr>
        <w:spacing w:line="260" w:lineRule="exact"/>
        <w:jc w:val="both"/>
        <w:rPr>
          <w:rFonts w:asciiTheme="minorHAnsi" w:hAnsiTheme="minorHAnsi" w:cstheme="minorHAnsi"/>
          <w:sz w:val="22"/>
          <w:szCs w:val="22"/>
        </w:rPr>
      </w:pPr>
      <w:r w:rsidRPr="00797663">
        <w:rPr>
          <w:rFonts w:asciiTheme="minorHAnsi" w:hAnsiTheme="minorHAnsi" w:cstheme="minorHAnsi"/>
          <w:sz w:val="22"/>
          <w:szCs w:val="22"/>
        </w:rPr>
        <w:t xml:space="preserve">Najemodajalec odgovarja za morebitne stvarne in pravne napake na nepremičnini, ki je predmet najema. Najemodajalec je dolžan predmet najema investicijsko vzdrževati v stanju, ki zagotavlja najemniku njegovo normalno uporabo ves čas najemnega razmerja. </w:t>
      </w:r>
      <w:r w:rsidR="00AB589D" w:rsidRPr="00797663">
        <w:rPr>
          <w:rFonts w:asciiTheme="minorHAnsi" w:hAnsiTheme="minorHAnsi" w:cstheme="minorHAnsi"/>
          <w:sz w:val="22"/>
          <w:szCs w:val="22"/>
        </w:rPr>
        <w:t xml:space="preserve"> </w:t>
      </w:r>
    </w:p>
    <w:p w14:paraId="5D611B2A" w14:textId="77777777" w:rsidR="00FE51AD" w:rsidRPr="00797663" w:rsidRDefault="00FE51AD" w:rsidP="00AB589D">
      <w:pPr>
        <w:spacing w:line="260" w:lineRule="exact"/>
        <w:jc w:val="both"/>
        <w:rPr>
          <w:rFonts w:asciiTheme="minorHAnsi" w:hAnsiTheme="minorHAnsi" w:cstheme="minorHAnsi"/>
          <w:sz w:val="22"/>
          <w:szCs w:val="22"/>
        </w:rPr>
      </w:pPr>
    </w:p>
    <w:p w14:paraId="715BF1EC" w14:textId="77777777" w:rsidR="00FE51AD" w:rsidRPr="00797663" w:rsidRDefault="00FE51AD" w:rsidP="00AB589D">
      <w:pPr>
        <w:spacing w:line="260" w:lineRule="exact"/>
        <w:jc w:val="both"/>
        <w:rPr>
          <w:rFonts w:asciiTheme="minorHAnsi" w:hAnsiTheme="minorHAnsi" w:cstheme="minorHAnsi"/>
          <w:sz w:val="22"/>
          <w:szCs w:val="22"/>
        </w:rPr>
      </w:pPr>
      <w:r w:rsidRPr="00797663">
        <w:rPr>
          <w:rFonts w:asciiTheme="minorHAnsi" w:hAnsiTheme="minorHAnsi" w:cstheme="minorHAnsi"/>
          <w:sz w:val="22"/>
          <w:szCs w:val="22"/>
        </w:rPr>
        <w:t>Najemodajalec s podpisom te pogodbe prevzema vso odgovornost, ki bi lahko nastala na podlagi neresnično ali nepopolno posredovanih podatkov iz prejšnjih odstavkov tega člena.</w:t>
      </w:r>
    </w:p>
    <w:p w14:paraId="6F5CD880" w14:textId="77777777" w:rsidR="00AB589D" w:rsidRPr="00797663" w:rsidRDefault="00AB589D" w:rsidP="007B2A7A">
      <w:pPr>
        <w:spacing w:line="260" w:lineRule="exact"/>
        <w:jc w:val="center"/>
        <w:rPr>
          <w:rFonts w:asciiTheme="minorHAnsi" w:hAnsiTheme="minorHAnsi" w:cstheme="minorHAnsi"/>
          <w:b/>
          <w:sz w:val="22"/>
          <w:szCs w:val="22"/>
        </w:rPr>
      </w:pPr>
    </w:p>
    <w:p w14:paraId="57EAAABF" w14:textId="77777777" w:rsidR="0095303E" w:rsidRPr="00797663" w:rsidRDefault="0095303E" w:rsidP="007B2A7A">
      <w:pPr>
        <w:spacing w:line="260" w:lineRule="exact"/>
        <w:jc w:val="center"/>
        <w:rPr>
          <w:rFonts w:asciiTheme="minorHAnsi" w:hAnsiTheme="minorHAnsi" w:cstheme="minorHAnsi"/>
          <w:b/>
          <w:sz w:val="22"/>
          <w:szCs w:val="22"/>
        </w:rPr>
      </w:pPr>
    </w:p>
    <w:p w14:paraId="60A55227" w14:textId="77777777" w:rsidR="00BF6FE2" w:rsidRPr="00797663" w:rsidRDefault="007B2A7A" w:rsidP="007B2A7A">
      <w:pPr>
        <w:spacing w:line="260" w:lineRule="exact"/>
        <w:jc w:val="center"/>
        <w:rPr>
          <w:rFonts w:asciiTheme="minorHAnsi" w:hAnsiTheme="minorHAnsi" w:cstheme="minorHAnsi"/>
          <w:b/>
          <w:sz w:val="22"/>
          <w:szCs w:val="22"/>
        </w:rPr>
      </w:pPr>
      <w:r w:rsidRPr="00797663">
        <w:rPr>
          <w:rFonts w:asciiTheme="minorHAnsi" w:hAnsiTheme="minorHAnsi" w:cstheme="minorHAnsi"/>
          <w:b/>
          <w:sz w:val="22"/>
          <w:szCs w:val="22"/>
        </w:rPr>
        <w:t>Trajanje najema</w:t>
      </w:r>
    </w:p>
    <w:p w14:paraId="414D8A2B" w14:textId="77777777" w:rsidR="00BB4799" w:rsidRPr="00797663" w:rsidRDefault="00BB4799" w:rsidP="00AB71CA">
      <w:pPr>
        <w:spacing w:line="260" w:lineRule="exact"/>
        <w:jc w:val="both"/>
        <w:rPr>
          <w:rFonts w:asciiTheme="minorHAnsi" w:hAnsiTheme="minorHAnsi" w:cstheme="minorHAnsi"/>
          <w:sz w:val="22"/>
          <w:szCs w:val="22"/>
        </w:rPr>
      </w:pPr>
    </w:p>
    <w:p w14:paraId="56BA71F4" w14:textId="77777777" w:rsidR="00BB4799" w:rsidRPr="00797663" w:rsidRDefault="00AB71CA" w:rsidP="00AB71CA">
      <w:pPr>
        <w:numPr>
          <w:ilvl w:val="0"/>
          <w:numId w:val="1"/>
        </w:numPr>
        <w:spacing w:line="260" w:lineRule="exact"/>
        <w:jc w:val="center"/>
        <w:rPr>
          <w:rFonts w:asciiTheme="minorHAnsi" w:hAnsiTheme="minorHAnsi" w:cstheme="minorHAnsi"/>
          <w:sz w:val="22"/>
          <w:szCs w:val="22"/>
        </w:rPr>
      </w:pPr>
      <w:r w:rsidRPr="00797663">
        <w:rPr>
          <w:rFonts w:asciiTheme="minorHAnsi" w:hAnsiTheme="minorHAnsi" w:cstheme="minorHAnsi"/>
          <w:sz w:val="22"/>
          <w:szCs w:val="22"/>
        </w:rPr>
        <w:t>č</w:t>
      </w:r>
      <w:r w:rsidR="00BB4799" w:rsidRPr="00797663">
        <w:rPr>
          <w:rFonts w:asciiTheme="minorHAnsi" w:hAnsiTheme="minorHAnsi" w:cstheme="minorHAnsi"/>
          <w:sz w:val="22"/>
          <w:szCs w:val="22"/>
        </w:rPr>
        <w:t>len</w:t>
      </w:r>
    </w:p>
    <w:p w14:paraId="49B291C7" w14:textId="77777777" w:rsidR="00AB71CA" w:rsidRPr="00797663" w:rsidRDefault="00AB71CA" w:rsidP="00AB71CA">
      <w:pPr>
        <w:spacing w:line="260" w:lineRule="exact"/>
        <w:jc w:val="center"/>
        <w:rPr>
          <w:rFonts w:asciiTheme="minorHAnsi" w:hAnsiTheme="minorHAnsi" w:cstheme="minorHAnsi"/>
          <w:sz w:val="22"/>
          <w:szCs w:val="22"/>
        </w:rPr>
      </w:pPr>
    </w:p>
    <w:p w14:paraId="628F6DF6" w14:textId="63B0D762" w:rsidR="007B2A7A" w:rsidRPr="00797663" w:rsidRDefault="007B2A7A" w:rsidP="00310A93">
      <w:pPr>
        <w:jc w:val="both"/>
        <w:rPr>
          <w:rFonts w:asciiTheme="minorHAnsi" w:hAnsiTheme="minorHAnsi" w:cstheme="minorHAnsi"/>
          <w:sz w:val="22"/>
          <w:szCs w:val="22"/>
        </w:rPr>
      </w:pPr>
      <w:r w:rsidRPr="00797663">
        <w:rPr>
          <w:rFonts w:asciiTheme="minorHAnsi" w:hAnsiTheme="minorHAnsi" w:cstheme="minorHAnsi"/>
          <w:sz w:val="22"/>
          <w:szCs w:val="22"/>
        </w:rPr>
        <w:t>Najemno</w:t>
      </w:r>
      <w:r w:rsidRPr="00797663">
        <w:rPr>
          <w:rFonts w:asciiTheme="minorHAnsi" w:hAnsiTheme="minorHAnsi" w:cstheme="minorHAnsi"/>
          <w:spacing w:val="40"/>
          <w:sz w:val="22"/>
          <w:szCs w:val="22"/>
        </w:rPr>
        <w:t xml:space="preserve"> </w:t>
      </w:r>
      <w:r w:rsidRPr="00797663">
        <w:rPr>
          <w:rFonts w:asciiTheme="minorHAnsi" w:hAnsiTheme="minorHAnsi" w:cstheme="minorHAnsi"/>
          <w:sz w:val="22"/>
          <w:szCs w:val="22"/>
        </w:rPr>
        <w:t>razmerje</w:t>
      </w:r>
      <w:r w:rsidRPr="00797663">
        <w:rPr>
          <w:rFonts w:asciiTheme="minorHAnsi" w:hAnsiTheme="minorHAnsi" w:cstheme="minorHAnsi"/>
          <w:spacing w:val="40"/>
          <w:sz w:val="22"/>
          <w:szCs w:val="22"/>
        </w:rPr>
        <w:t xml:space="preserve"> </w:t>
      </w:r>
      <w:r w:rsidRPr="00797663">
        <w:rPr>
          <w:rFonts w:asciiTheme="minorHAnsi" w:hAnsiTheme="minorHAnsi" w:cstheme="minorHAnsi"/>
          <w:sz w:val="22"/>
          <w:szCs w:val="22"/>
        </w:rPr>
        <w:t>in</w:t>
      </w:r>
      <w:r w:rsidRPr="00797663">
        <w:rPr>
          <w:rFonts w:asciiTheme="minorHAnsi" w:hAnsiTheme="minorHAnsi" w:cstheme="minorHAnsi"/>
          <w:spacing w:val="40"/>
          <w:sz w:val="22"/>
          <w:szCs w:val="22"/>
        </w:rPr>
        <w:t xml:space="preserve"> </w:t>
      </w:r>
      <w:r w:rsidRPr="00797663">
        <w:rPr>
          <w:rFonts w:asciiTheme="minorHAnsi" w:hAnsiTheme="minorHAnsi" w:cstheme="minorHAnsi"/>
          <w:sz w:val="22"/>
          <w:szCs w:val="22"/>
        </w:rPr>
        <w:t>obveznost</w:t>
      </w:r>
      <w:r w:rsidRPr="00797663">
        <w:rPr>
          <w:rFonts w:asciiTheme="minorHAnsi" w:hAnsiTheme="minorHAnsi" w:cstheme="minorHAnsi"/>
          <w:spacing w:val="40"/>
          <w:sz w:val="22"/>
          <w:szCs w:val="22"/>
        </w:rPr>
        <w:t xml:space="preserve"> </w:t>
      </w:r>
      <w:r w:rsidRPr="00797663">
        <w:rPr>
          <w:rFonts w:asciiTheme="minorHAnsi" w:hAnsiTheme="minorHAnsi" w:cstheme="minorHAnsi"/>
          <w:sz w:val="22"/>
          <w:szCs w:val="22"/>
        </w:rPr>
        <w:t>plačila</w:t>
      </w:r>
      <w:r w:rsidRPr="00797663">
        <w:rPr>
          <w:rFonts w:asciiTheme="minorHAnsi" w:hAnsiTheme="minorHAnsi" w:cstheme="minorHAnsi"/>
          <w:spacing w:val="40"/>
          <w:sz w:val="22"/>
          <w:szCs w:val="22"/>
        </w:rPr>
        <w:t xml:space="preserve"> </w:t>
      </w:r>
      <w:r w:rsidRPr="00797663">
        <w:rPr>
          <w:rFonts w:asciiTheme="minorHAnsi" w:hAnsiTheme="minorHAnsi" w:cstheme="minorHAnsi"/>
          <w:sz w:val="22"/>
          <w:szCs w:val="22"/>
        </w:rPr>
        <w:t>po</w:t>
      </w:r>
      <w:r w:rsidRPr="00797663">
        <w:rPr>
          <w:rFonts w:asciiTheme="minorHAnsi" w:hAnsiTheme="minorHAnsi" w:cstheme="minorHAnsi"/>
          <w:spacing w:val="40"/>
          <w:sz w:val="22"/>
          <w:szCs w:val="22"/>
        </w:rPr>
        <w:t xml:space="preserve"> </w:t>
      </w:r>
      <w:r w:rsidRPr="00797663">
        <w:rPr>
          <w:rFonts w:asciiTheme="minorHAnsi" w:hAnsiTheme="minorHAnsi" w:cstheme="minorHAnsi"/>
          <w:sz w:val="22"/>
          <w:szCs w:val="22"/>
        </w:rPr>
        <w:t>tej</w:t>
      </w:r>
      <w:r w:rsidRPr="00797663">
        <w:rPr>
          <w:rFonts w:asciiTheme="minorHAnsi" w:hAnsiTheme="minorHAnsi" w:cstheme="minorHAnsi"/>
          <w:spacing w:val="40"/>
          <w:sz w:val="22"/>
          <w:szCs w:val="22"/>
        </w:rPr>
        <w:t xml:space="preserve"> </w:t>
      </w:r>
      <w:r w:rsidR="002C4A4E" w:rsidRPr="00797663">
        <w:rPr>
          <w:rFonts w:asciiTheme="minorHAnsi" w:hAnsiTheme="minorHAnsi" w:cstheme="minorHAnsi"/>
          <w:sz w:val="22"/>
          <w:szCs w:val="22"/>
        </w:rPr>
        <w:t>najemni</w:t>
      </w:r>
      <w:r w:rsidRPr="00797663">
        <w:rPr>
          <w:rFonts w:asciiTheme="minorHAnsi" w:hAnsiTheme="minorHAnsi" w:cstheme="minorHAnsi"/>
          <w:spacing w:val="40"/>
          <w:sz w:val="22"/>
          <w:szCs w:val="22"/>
        </w:rPr>
        <w:t xml:space="preserve"> </w:t>
      </w:r>
      <w:r w:rsidRPr="00797663">
        <w:rPr>
          <w:rFonts w:asciiTheme="minorHAnsi" w:hAnsiTheme="minorHAnsi" w:cstheme="minorHAnsi"/>
          <w:sz w:val="22"/>
          <w:szCs w:val="22"/>
        </w:rPr>
        <w:t>pogodbi</w:t>
      </w:r>
      <w:r w:rsidRPr="00797663">
        <w:rPr>
          <w:rFonts w:asciiTheme="minorHAnsi" w:hAnsiTheme="minorHAnsi" w:cstheme="minorHAnsi"/>
          <w:spacing w:val="40"/>
          <w:sz w:val="22"/>
          <w:szCs w:val="22"/>
        </w:rPr>
        <w:t xml:space="preserve"> </w:t>
      </w:r>
      <w:r w:rsidRPr="00797663">
        <w:rPr>
          <w:rFonts w:asciiTheme="minorHAnsi" w:hAnsiTheme="minorHAnsi" w:cstheme="minorHAnsi"/>
          <w:sz w:val="22"/>
          <w:szCs w:val="22"/>
        </w:rPr>
        <w:t>prične</w:t>
      </w:r>
      <w:r w:rsidRPr="00797663">
        <w:rPr>
          <w:rFonts w:asciiTheme="minorHAnsi" w:hAnsiTheme="minorHAnsi" w:cstheme="minorHAnsi"/>
          <w:spacing w:val="40"/>
          <w:sz w:val="22"/>
          <w:szCs w:val="22"/>
        </w:rPr>
        <w:t xml:space="preserve"> </w:t>
      </w:r>
      <w:r w:rsidRPr="00797663">
        <w:rPr>
          <w:rFonts w:asciiTheme="minorHAnsi" w:hAnsiTheme="minorHAnsi" w:cstheme="minorHAnsi"/>
          <w:sz w:val="22"/>
          <w:szCs w:val="22"/>
        </w:rPr>
        <w:t>teči</w:t>
      </w:r>
      <w:r w:rsidRPr="00797663">
        <w:rPr>
          <w:rFonts w:asciiTheme="minorHAnsi" w:hAnsiTheme="minorHAnsi" w:cstheme="minorHAnsi"/>
          <w:spacing w:val="40"/>
          <w:sz w:val="22"/>
          <w:szCs w:val="22"/>
        </w:rPr>
        <w:t xml:space="preserve"> </w:t>
      </w:r>
      <w:r w:rsidR="009B6F8C" w:rsidRPr="00797663">
        <w:rPr>
          <w:rFonts w:asciiTheme="minorHAnsi" w:hAnsiTheme="minorHAnsi" w:cstheme="minorHAnsi"/>
          <w:sz w:val="22"/>
          <w:szCs w:val="22"/>
        </w:rPr>
        <w:t>od</w:t>
      </w:r>
      <w:r w:rsidRPr="00797663">
        <w:rPr>
          <w:rFonts w:asciiTheme="minorHAnsi" w:hAnsiTheme="minorHAnsi" w:cstheme="minorHAnsi"/>
          <w:sz w:val="22"/>
          <w:szCs w:val="22"/>
        </w:rPr>
        <w:t xml:space="preserve">  </w:t>
      </w:r>
      <w:r w:rsidR="00310A93" w:rsidRPr="00797663">
        <w:rPr>
          <w:rFonts w:asciiTheme="minorHAnsi" w:hAnsiTheme="minorHAnsi" w:cstheme="minorHAnsi"/>
          <w:sz w:val="22"/>
          <w:szCs w:val="22"/>
        </w:rPr>
        <w:t xml:space="preserve">podpisa </w:t>
      </w:r>
      <w:r w:rsidR="009B6F8C" w:rsidRPr="00797663">
        <w:rPr>
          <w:rFonts w:asciiTheme="minorHAnsi" w:hAnsiTheme="minorHAnsi" w:cstheme="minorHAnsi"/>
          <w:sz w:val="22"/>
          <w:szCs w:val="22"/>
        </w:rPr>
        <w:t>primopredajnega zapisnika</w:t>
      </w:r>
      <w:r w:rsidR="00310A93" w:rsidRPr="00797663">
        <w:rPr>
          <w:rFonts w:asciiTheme="minorHAnsi" w:hAnsiTheme="minorHAnsi" w:cstheme="minorHAnsi"/>
          <w:sz w:val="22"/>
          <w:szCs w:val="22"/>
        </w:rPr>
        <w:t xml:space="preserve"> </w:t>
      </w:r>
      <w:r w:rsidRPr="00797663">
        <w:rPr>
          <w:rFonts w:asciiTheme="minorHAnsi" w:hAnsiTheme="minorHAnsi" w:cstheme="minorHAnsi"/>
          <w:sz w:val="22"/>
          <w:szCs w:val="22"/>
        </w:rPr>
        <w:t xml:space="preserve"> in </w:t>
      </w:r>
      <w:r w:rsidR="003578D7" w:rsidRPr="00797663">
        <w:rPr>
          <w:rFonts w:asciiTheme="minorHAnsi" w:hAnsiTheme="minorHAnsi" w:cstheme="minorHAnsi"/>
          <w:sz w:val="22"/>
          <w:szCs w:val="22"/>
        </w:rPr>
        <w:t xml:space="preserve">se </w:t>
      </w:r>
      <w:r w:rsidR="00FC4870" w:rsidRPr="00797663">
        <w:rPr>
          <w:rFonts w:asciiTheme="minorHAnsi" w:hAnsiTheme="minorHAnsi" w:cstheme="minorHAnsi"/>
          <w:sz w:val="22"/>
          <w:szCs w:val="22"/>
        </w:rPr>
        <w:t xml:space="preserve">sklepa za obdobje </w:t>
      </w:r>
      <w:r w:rsidR="00FC4870" w:rsidRPr="00A5777D">
        <w:rPr>
          <w:rFonts w:asciiTheme="minorHAnsi" w:hAnsiTheme="minorHAnsi" w:cstheme="minorHAnsi"/>
          <w:sz w:val="22"/>
          <w:szCs w:val="22"/>
        </w:rPr>
        <w:t>3 (treh)</w:t>
      </w:r>
      <w:r w:rsidR="00FC4870" w:rsidRPr="00797663">
        <w:rPr>
          <w:rFonts w:asciiTheme="minorHAnsi" w:hAnsiTheme="minorHAnsi" w:cstheme="minorHAnsi"/>
          <w:sz w:val="22"/>
          <w:szCs w:val="22"/>
        </w:rPr>
        <w:t xml:space="preserve"> let</w:t>
      </w:r>
      <w:r w:rsidRPr="00797663">
        <w:rPr>
          <w:rFonts w:asciiTheme="minorHAnsi" w:hAnsiTheme="minorHAnsi" w:cstheme="minorHAnsi"/>
          <w:sz w:val="22"/>
          <w:szCs w:val="22"/>
        </w:rPr>
        <w:t xml:space="preserve"> z možnostjo podaljšanja.</w:t>
      </w:r>
    </w:p>
    <w:p w14:paraId="62526149" w14:textId="77777777" w:rsidR="00587549" w:rsidRPr="00797663" w:rsidRDefault="00587549" w:rsidP="007B2A7A">
      <w:pPr>
        <w:pStyle w:val="BodyText"/>
        <w:ind w:right="-2"/>
        <w:jc w:val="both"/>
        <w:rPr>
          <w:rFonts w:asciiTheme="minorHAnsi" w:hAnsiTheme="minorHAnsi" w:cstheme="minorHAnsi"/>
          <w:sz w:val="22"/>
          <w:szCs w:val="22"/>
        </w:rPr>
      </w:pPr>
    </w:p>
    <w:p w14:paraId="7804A02C" w14:textId="52251035" w:rsidR="007B2A7A" w:rsidRPr="00797663" w:rsidRDefault="007B2A7A" w:rsidP="007B2A7A">
      <w:pPr>
        <w:pStyle w:val="BodyText"/>
        <w:ind w:right="-2"/>
        <w:jc w:val="both"/>
        <w:rPr>
          <w:rFonts w:asciiTheme="minorHAnsi" w:hAnsiTheme="minorHAnsi" w:cstheme="minorHAnsi"/>
          <w:sz w:val="22"/>
          <w:szCs w:val="22"/>
        </w:rPr>
      </w:pPr>
      <w:r w:rsidRPr="00797663">
        <w:rPr>
          <w:rFonts w:asciiTheme="minorHAnsi" w:hAnsiTheme="minorHAnsi" w:cstheme="minorHAnsi"/>
          <w:sz w:val="22"/>
          <w:szCs w:val="22"/>
        </w:rPr>
        <w:t>V</w:t>
      </w:r>
      <w:r w:rsidRPr="00797663">
        <w:rPr>
          <w:rFonts w:asciiTheme="minorHAnsi" w:hAnsiTheme="minorHAnsi" w:cstheme="minorHAnsi"/>
          <w:spacing w:val="40"/>
          <w:sz w:val="22"/>
          <w:szCs w:val="22"/>
        </w:rPr>
        <w:t xml:space="preserve"> </w:t>
      </w:r>
      <w:r w:rsidRPr="00797663">
        <w:rPr>
          <w:rFonts w:asciiTheme="minorHAnsi" w:hAnsiTheme="minorHAnsi" w:cstheme="minorHAnsi"/>
          <w:sz w:val="22"/>
          <w:szCs w:val="22"/>
        </w:rPr>
        <w:t>primeru</w:t>
      </w:r>
      <w:r w:rsidRPr="00797663">
        <w:rPr>
          <w:rFonts w:asciiTheme="minorHAnsi" w:hAnsiTheme="minorHAnsi" w:cstheme="minorHAnsi"/>
          <w:spacing w:val="40"/>
          <w:sz w:val="22"/>
          <w:szCs w:val="22"/>
        </w:rPr>
        <w:t xml:space="preserve"> </w:t>
      </w:r>
      <w:r w:rsidRPr="00797663">
        <w:rPr>
          <w:rFonts w:asciiTheme="minorHAnsi" w:hAnsiTheme="minorHAnsi" w:cstheme="minorHAnsi"/>
          <w:sz w:val="22"/>
          <w:szCs w:val="22"/>
        </w:rPr>
        <w:t>podaljšanja</w:t>
      </w:r>
      <w:r w:rsidRPr="00797663">
        <w:rPr>
          <w:rFonts w:asciiTheme="minorHAnsi" w:hAnsiTheme="minorHAnsi" w:cstheme="minorHAnsi"/>
          <w:spacing w:val="40"/>
          <w:sz w:val="22"/>
          <w:szCs w:val="22"/>
        </w:rPr>
        <w:t xml:space="preserve"> </w:t>
      </w:r>
      <w:r w:rsidRPr="00797663">
        <w:rPr>
          <w:rFonts w:asciiTheme="minorHAnsi" w:hAnsiTheme="minorHAnsi" w:cstheme="minorHAnsi"/>
          <w:sz w:val="22"/>
          <w:szCs w:val="22"/>
        </w:rPr>
        <w:t>najemnega</w:t>
      </w:r>
      <w:r w:rsidRPr="00797663">
        <w:rPr>
          <w:rFonts w:asciiTheme="minorHAnsi" w:hAnsiTheme="minorHAnsi" w:cstheme="minorHAnsi"/>
          <w:spacing w:val="40"/>
          <w:sz w:val="22"/>
          <w:szCs w:val="22"/>
        </w:rPr>
        <w:t xml:space="preserve"> </w:t>
      </w:r>
      <w:r w:rsidRPr="00797663">
        <w:rPr>
          <w:rFonts w:asciiTheme="minorHAnsi" w:hAnsiTheme="minorHAnsi" w:cstheme="minorHAnsi"/>
          <w:sz w:val="22"/>
          <w:szCs w:val="22"/>
        </w:rPr>
        <w:t>razmerja</w:t>
      </w:r>
      <w:r w:rsidRPr="00797663">
        <w:rPr>
          <w:rFonts w:asciiTheme="minorHAnsi" w:hAnsiTheme="minorHAnsi" w:cstheme="minorHAnsi"/>
          <w:spacing w:val="40"/>
          <w:sz w:val="22"/>
          <w:szCs w:val="22"/>
        </w:rPr>
        <w:t xml:space="preserve"> </w:t>
      </w:r>
      <w:r w:rsidRPr="00797663">
        <w:rPr>
          <w:rFonts w:asciiTheme="minorHAnsi" w:hAnsiTheme="minorHAnsi" w:cstheme="minorHAnsi"/>
          <w:sz w:val="22"/>
          <w:szCs w:val="22"/>
        </w:rPr>
        <w:t>se</w:t>
      </w:r>
      <w:r w:rsidRPr="00797663">
        <w:rPr>
          <w:rFonts w:asciiTheme="minorHAnsi" w:hAnsiTheme="minorHAnsi" w:cstheme="minorHAnsi"/>
          <w:spacing w:val="40"/>
          <w:sz w:val="22"/>
          <w:szCs w:val="22"/>
        </w:rPr>
        <w:t xml:space="preserve"> </w:t>
      </w:r>
      <w:r w:rsidRPr="00797663">
        <w:rPr>
          <w:rFonts w:asciiTheme="minorHAnsi" w:hAnsiTheme="minorHAnsi" w:cstheme="minorHAnsi"/>
          <w:sz w:val="22"/>
          <w:szCs w:val="22"/>
        </w:rPr>
        <w:t>en</w:t>
      </w:r>
      <w:r w:rsidRPr="00797663">
        <w:rPr>
          <w:rFonts w:asciiTheme="minorHAnsi" w:hAnsiTheme="minorHAnsi" w:cstheme="minorHAnsi"/>
          <w:spacing w:val="40"/>
          <w:sz w:val="22"/>
          <w:szCs w:val="22"/>
        </w:rPr>
        <w:t xml:space="preserve"> </w:t>
      </w:r>
      <w:r w:rsidRPr="00797663">
        <w:rPr>
          <w:rFonts w:asciiTheme="minorHAnsi" w:hAnsiTheme="minorHAnsi" w:cstheme="minorHAnsi"/>
          <w:sz w:val="22"/>
          <w:szCs w:val="22"/>
        </w:rPr>
        <w:t>(1)</w:t>
      </w:r>
      <w:r w:rsidRPr="00797663">
        <w:rPr>
          <w:rFonts w:asciiTheme="minorHAnsi" w:hAnsiTheme="minorHAnsi" w:cstheme="minorHAnsi"/>
          <w:spacing w:val="40"/>
          <w:sz w:val="22"/>
          <w:szCs w:val="22"/>
        </w:rPr>
        <w:t xml:space="preserve"> </w:t>
      </w:r>
      <w:r w:rsidRPr="00797663">
        <w:rPr>
          <w:rFonts w:asciiTheme="minorHAnsi" w:hAnsiTheme="minorHAnsi" w:cstheme="minorHAnsi"/>
          <w:sz w:val="22"/>
          <w:szCs w:val="22"/>
        </w:rPr>
        <w:t>mesec</w:t>
      </w:r>
      <w:r w:rsidRPr="00797663">
        <w:rPr>
          <w:rFonts w:asciiTheme="minorHAnsi" w:hAnsiTheme="minorHAnsi" w:cstheme="minorHAnsi"/>
          <w:spacing w:val="40"/>
          <w:sz w:val="22"/>
          <w:szCs w:val="22"/>
        </w:rPr>
        <w:t xml:space="preserve"> </w:t>
      </w:r>
      <w:r w:rsidRPr="00797663">
        <w:rPr>
          <w:rFonts w:asciiTheme="minorHAnsi" w:hAnsiTheme="minorHAnsi" w:cstheme="minorHAnsi"/>
          <w:sz w:val="22"/>
          <w:szCs w:val="22"/>
        </w:rPr>
        <w:t>pred potekom</w:t>
      </w:r>
      <w:r w:rsidRPr="00797663">
        <w:rPr>
          <w:rFonts w:asciiTheme="minorHAnsi" w:hAnsiTheme="minorHAnsi" w:cstheme="minorHAnsi"/>
          <w:spacing w:val="40"/>
          <w:sz w:val="22"/>
          <w:szCs w:val="22"/>
        </w:rPr>
        <w:t xml:space="preserve"> </w:t>
      </w:r>
      <w:r w:rsidRPr="00797663">
        <w:rPr>
          <w:rFonts w:asciiTheme="minorHAnsi" w:hAnsiTheme="minorHAnsi" w:cstheme="minorHAnsi"/>
          <w:sz w:val="22"/>
          <w:szCs w:val="22"/>
        </w:rPr>
        <w:t>najemnega</w:t>
      </w:r>
      <w:r w:rsidRPr="00797663">
        <w:rPr>
          <w:rFonts w:asciiTheme="minorHAnsi" w:hAnsiTheme="minorHAnsi" w:cstheme="minorHAnsi"/>
          <w:spacing w:val="40"/>
          <w:sz w:val="22"/>
          <w:szCs w:val="22"/>
        </w:rPr>
        <w:t xml:space="preserve"> </w:t>
      </w:r>
      <w:r w:rsidRPr="00797663">
        <w:rPr>
          <w:rFonts w:asciiTheme="minorHAnsi" w:hAnsiTheme="minorHAnsi" w:cstheme="minorHAnsi"/>
          <w:sz w:val="22"/>
          <w:szCs w:val="22"/>
        </w:rPr>
        <w:t>razmerja</w:t>
      </w:r>
      <w:r w:rsidRPr="00797663">
        <w:rPr>
          <w:rFonts w:asciiTheme="minorHAnsi" w:hAnsiTheme="minorHAnsi" w:cstheme="minorHAnsi"/>
          <w:spacing w:val="40"/>
          <w:sz w:val="22"/>
          <w:szCs w:val="22"/>
        </w:rPr>
        <w:t xml:space="preserve"> </w:t>
      </w:r>
      <w:r w:rsidRPr="00797663">
        <w:rPr>
          <w:rFonts w:asciiTheme="minorHAnsi" w:hAnsiTheme="minorHAnsi" w:cstheme="minorHAnsi"/>
          <w:sz w:val="22"/>
          <w:szCs w:val="22"/>
        </w:rPr>
        <w:t>po</w:t>
      </w:r>
      <w:r w:rsidRPr="00797663">
        <w:rPr>
          <w:rFonts w:asciiTheme="minorHAnsi" w:hAnsiTheme="minorHAnsi" w:cstheme="minorHAnsi"/>
          <w:spacing w:val="35"/>
          <w:sz w:val="22"/>
          <w:szCs w:val="22"/>
        </w:rPr>
        <w:t xml:space="preserve"> </w:t>
      </w:r>
      <w:r w:rsidRPr="00797663">
        <w:rPr>
          <w:rFonts w:asciiTheme="minorHAnsi" w:hAnsiTheme="minorHAnsi" w:cstheme="minorHAnsi"/>
          <w:sz w:val="22"/>
          <w:szCs w:val="22"/>
        </w:rPr>
        <w:t>tej</w:t>
      </w:r>
      <w:r w:rsidRPr="00797663">
        <w:rPr>
          <w:rFonts w:asciiTheme="minorHAnsi" w:hAnsiTheme="minorHAnsi" w:cstheme="minorHAnsi"/>
          <w:spacing w:val="38"/>
          <w:sz w:val="22"/>
          <w:szCs w:val="22"/>
        </w:rPr>
        <w:t xml:space="preserve"> </w:t>
      </w:r>
      <w:r w:rsidRPr="00797663">
        <w:rPr>
          <w:rFonts w:asciiTheme="minorHAnsi" w:hAnsiTheme="minorHAnsi" w:cstheme="minorHAnsi"/>
          <w:sz w:val="22"/>
          <w:szCs w:val="22"/>
        </w:rPr>
        <w:t>pogodbi</w:t>
      </w:r>
      <w:r w:rsidRPr="00797663">
        <w:rPr>
          <w:rFonts w:asciiTheme="minorHAnsi" w:hAnsiTheme="minorHAnsi" w:cstheme="minorHAnsi"/>
          <w:spacing w:val="40"/>
          <w:sz w:val="22"/>
          <w:szCs w:val="22"/>
        </w:rPr>
        <w:t xml:space="preserve"> </w:t>
      </w:r>
      <w:r w:rsidRPr="00797663">
        <w:rPr>
          <w:rFonts w:asciiTheme="minorHAnsi" w:hAnsiTheme="minorHAnsi" w:cstheme="minorHAnsi"/>
          <w:sz w:val="22"/>
          <w:szCs w:val="22"/>
        </w:rPr>
        <w:t>sklene</w:t>
      </w:r>
      <w:r w:rsidRPr="00797663">
        <w:rPr>
          <w:rFonts w:asciiTheme="minorHAnsi" w:hAnsiTheme="minorHAnsi" w:cstheme="minorHAnsi"/>
          <w:spacing w:val="39"/>
          <w:sz w:val="22"/>
          <w:szCs w:val="22"/>
        </w:rPr>
        <w:t xml:space="preserve"> </w:t>
      </w:r>
      <w:r w:rsidRPr="00797663">
        <w:rPr>
          <w:rFonts w:asciiTheme="minorHAnsi" w:hAnsiTheme="minorHAnsi" w:cstheme="minorHAnsi"/>
          <w:sz w:val="22"/>
          <w:szCs w:val="22"/>
        </w:rPr>
        <w:t>ustrezen</w:t>
      </w:r>
      <w:r w:rsidRPr="00797663">
        <w:rPr>
          <w:rFonts w:asciiTheme="minorHAnsi" w:hAnsiTheme="minorHAnsi" w:cstheme="minorHAnsi"/>
          <w:spacing w:val="40"/>
          <w:sz w:val="22"/>
          <w:szCs w:val="22"/>
        </w:rPr>
        <w:t xml:space="preserve"> </w:t>
      </w:r>
      <w:r w:rsidRPr="00797663">
        <w:rPr>
          <w:rFonts w:asciiTheme="minorHAnsi" w:hAnsiTheme="minorHAnsi" w:cstheme="minorHAnsi"/>
          <w:sz w:val="22"/>
          <w:szCs w:val="22"/>
        </w:rPr>
        <w:t>pisen</w:t>
      </w:r>
      <w:r w:rsidRPr="00797663">
        <w:rPr>
          <w:rFonts w:asciiTheme="minorHAnsi" w:hAnsiTheme="minorHAnsi" w:cstheme="minorHAnsi"/>
          <w:spacing w:val="29"/>
          <w:sz w:val="22"/>
          <w:szCs w:val="22"/>
        </w:rPr>
        <w:t xml:space="preserve"> </w:t>
      </w:r>
      <w:r w:rsidRPr="00797663">
        <w:rPr>
          <w:rFonts w:asciiTheme="minorHAnsi" w:hAnsiTheme="minorHAnsi" w:cstheme="minorHAnsi"/>
          <w:sz w:val="22"/>
          <w:szCs w:val="22"/>
        </w:rPr>
        <w:t>dodatek</w:t>
      </w:r>
      <w:r w:rsidRPr="00797663">
        <w:rPr>
          <w:rFonts w:asciiTheme="minorHAnsi" w:hAnsiTheme="minorHAnsi" w:cstheme="minorHAnsi"/>
          <w:spacing w:val="40"/>
          <w:sz w:val="22"/>
          <w:szCs w:val="22"/>
        </w:rPr>
        <w:t xml:space="preserve"> </w:t>
      </w:r>
      <w:r w:rsidRPr="00797663">
        <w:rPr>
          <w:rFonts w:asciiTheme="minorHAnsi" w:hAnsiTheme="minorHAnsi" w:cstheme="minorHAnsi"/>
          <w:sz w:val="22"/>
          <w:szCs w:val="22"/>
        </w:rPr>
        <w:t>k</w:t>
      </w:r>
      <w:r w:rsidRPr="00797663">
        <w:rPr>
          <w:rFonts w:asciiTheme="minorHAnsi" w:hAnsiTheme="minorHAnsi" w:cstheme="minorHAnsi"/>
          <w:spacing w:val="27"/>
          <w:sz w:val="22"/>
          <w:szCs w:val="22"/>
        </w:rPr>
        <w:t xml:space="preserve"> </w:t>
      </w:r>
      <w:r w:rsidRPr="00797663">
        <w:rPr>
          <w:rFonts w:asciiTheme="minorHAnsi" w:hAnsiTheme="minorHAnsi" w:cstheme="minorHAnsi"/>
          <w:sz w:val="22"/>
          <w:szCs w:val="22"/>
        </w:rPr>
        <w:t>tej</w:t>
      </w:r>
      <w:r w:rsidRPr="00797663">
        <w:rPr>
          <w:rFonts w:asciiTheme="minorHAnsi" w:hAnsiTheme="minorHAnsi" w:cstheme="minorHAnsi"/>
          <w:spacing w:val="32"/>
          <w:sz w:val="22"/>
          <w:szCs w:val="22"/>
        </w:rPr>
        <w:t xml:space="preserve"> </w:t>
      </w:r>
      <w:r w:rsidRPr="00797663">
        <w:rPr>
          <w:rFonts w:asciiTheme="minorHAnsi" w:hAnsiTheme="minorHAnsi" w:cstheme="minorHAnsi"/>
          <w:sz w:val="22"/>
          <w:szCs w:val="22"/>
        </w:rPr>
        <w:t>pogodbi ali sklene nova najemna pogodba za predmet najema, s katero/im se dogovorijo novi pogoji najema za predmet najema.</w:t>
      </w:r>
    </w:p>
    <w:p w14:paraId="6481A1A2" w14:textId="52A735D7" w:rsidR="0095303E" w:rsidRPr="00797663" w:rsidRDefault="0095303E" w:rsidP="0095303E">
      <w:pPr>
        <w:jc w:val="both"/>
        <w:rPr>
          <w:rFonts w:asciiTheme="minorHAnsi" w:hAnsiTheme="minorHAnsi" w:cstheme="minorHAnsi"/>
          <w:sz w:val="22"/>
          <w:szCs w:val="22"/>
        </w:rPr>
      </w:pPr>
      <w:r w:rsidRPr="00797663">
        <w:rPr>
          <w:rFonts w:asciiTheme="minorHAnsi" w:hAnsiTheme="minorHAnsi" w:cstheme="minorHAnsi"/>
          <w:sz w:val="22"/>
          <w:szCs w:val="22"/>
        </w:rPr>
        <w:t>Najemnik ima prednajemno pravico za podaljšanje najemne pogodbe po sistemu prvi med enakimi</w:t>
      </w:r>
      <w:r w:rsidR="00C77CEC" w:rsidRPr="00797663">
        <w:rPr>
          <w:rFonts w:asciiTheme="minorHAnsi" w:hAnsiTheme="minorHAnsi" w:cstheme="minorHAnsi"/>
          <w:sz w:val="22"/>
          <w:szCs w:val="22"/>
        </w:rPr>
        <w:t>.</w:t>
      </w:r>
    </w:p>
    <w:p w14:paraId="2169EBFF" w14:textId="778F6B94" w:rsidR="00797663" w:rsidRDefault="00797663" w:rsidP="00AB71CA">
      <w:pPr>
        <w:spacing w:line="260" w:lineRule="exact"/>
        <w:jc w:val="center"/>
        <w:rPr>
          <w:rFonts w:asciiTheme="minorHAnsi" w:hAnsiTheme="minorHAnsi" w:cstheme="minorHAnsi"/>
          <w:sz w:val="22"/>
          <w:szCs w:val="22"/>
        </w:rPr>
      </w:pPr>
    </w:p>
    <w:p w14:paraId="236BBE74" w14:textId="77777777" w:rsidR="000B4F78" w:rsidRPr="00797663" w:rsidRDefault="000B4F78" w:rsidP="00AB71CA">
      <w:pPr>
        <w:spacing w:line="260" w:lineRule="exact"/>
        <w:jc w:val="center"/>
        <w:rPr>
          <w:rFonts w:asciiTheme="minorHAnsi" w:hAnsiTheme="minorHAnsi" w:cstheme="minorHAnsi"/>
          <w:sz w:val="22"/>
          <w:szCs w:val="22"/>
        </w:rPr>
      </w:pPr>
    </w:p>
    <w:p w14:paraId="37B4D937" w14:textId="77777777" w:rsidR="007B2A7A" w:rsidRPr="00797663" w:rsidRDefault="007B2A7A" w:rsidP="00AB71CA">
      <w:pPr>
        <w:spacing w:line="260" w:lineRule="exact"/>
        <w:jc w:val="center"/>
        <w:rPr>
          <w:rFonts w:asciiTheme="minorHAnsi" w:hAnsiTheme="minorHAnsi" w:cstheme="minorHAnsi"/>
          <w:b/>
          <w:sz w:val="22"/>
          <w:szCs w:val="22"/>
        </w:rPr>
      </w:pPr>
      <w:r w:rsidRPr="00797663">
        <w:rPr>
          <w:rFonts w:asciiTheme="minorHAnsi" w:hAnsiTheme="minorHAnsi" w:cstheme="minorHAnsi"/>
          <w:b/>
          <w:sz w:val="22"/>
          <w:szCs w:val="22"/>
        </w:rPr>
        <w:t>Plačilo najemnine in druge plačilne obveznosti</w:t>
      </w:r>
    </w:p>
    <w:p w14:paraId="2FFDDB4A" w14:textId="77777777" w:rsidR="007B2A7A" w:rsidRPr="00797663" w:rsidRDefault="007B2A7A" w:rsidP="00AB71CA">
      <w:pPr>
        <w:spacing w:line="260" w:lineRule="exact"/>
        <w:jc w:val="center"/>
        <w:rPr>
          <w:rFonts w:asciiTheme="minorHAnsi" w:hAnsiTheme="minorHAnsi" w:cstheme="minorHAnsi"/>
          <w:b/>
          <w:sz w:val="22"/>
          <w:szCs w:val="22"/>
        </w:rPr>
      </w:pPr>
    </w:p>
    <w:p w14:paraId="38D26439" w14:textId="77777777" w:rsidR="00AB71CA" w:rsidRPr="00797663" w:rsidRDefault="00AB71CA" w:rsidP="00AB71CA">
      <w:pPr>
        <w:numPr>
          <w:ilvl w:val="0"/>
          <w:numId w:val="1"/>
        </w:numPr>
        <w:spacing w:line="260" w:lineRule="exact"/>
        <w:jc w:val="center"/>
        <w:rPr>
          <w:rFonts w:asciiTheme="minorHAnsi" w:hAnsiTheme="minorHAnsi" w:cstheme="minorHAnsi"/>
          <w:sz w:val="22"/>
          <w:szCs w:val="22"/>
        </w:rPr>
      </w:pPr>
      <w:r w:rsidRPr="00797663">
        <w:rPr>
          <w:rFonts w:asciiTheme="minorHAnsi" w:hAnsiTheme="minorHAnsi" w:cstheme="minorHAnsi"/>
          <w:sz w:val="22"/>
          <w:szCs w:val="22"/>
        </w:rPr>
        <w:t>člen</w:t>
      </w:r>
    </w:p>
    <w:p w14:paraId="7A5BBD57" w14:textId="77777777" w:rsidR="00AB71CA" w:rsidRPr="00797663" w:rsidRDefault="00AB71CA" w:rsidP="00AB71CA">
      <w:pPr>
        <w:spacing w:line="260" w:lineRule="exact"/>
        <w:jc w:val="center"/>
        <w:rPr>
          <w:rFonts w:asciiTheme="minorHAnsi" w:hAnsiTheme="minorHAnsi" w:cstheme="minorHAnsi"/>
          <w:sz w:val="22"/>
          <w:szCs w:val="22"/>
        </w:rPr>
      </w:pPr>
    </w:p>
    <w:p w14:paraId="1D2647F3" w14:textId="6C8D7A20" w:rsidR="00805D64" w:rsidRPr="00797663" w:rsidRDefault="00BB4799" w:rsidP="00AB71CA">
      <w:pPr>
        <w:spacing w:line="260" w:lineRule="exact"/>
        <w:jc w:val="both"/>
        <w:rPr>
          <w:rFonts w:asciiTheme="minorHAnsi" w:hAnsiTheme="minorHAnsi" w:cstheme="minorHAnsi"/>
          <w:sz w:val="22"/>
          <w:szCs w:val="22"/>
        </w:rPr>
      </w:pPr>
      <w:r w:rsidRPr="00797663">
        <w:rPr>
          <w:rFonts w:asciiTheme="minorHAnsi" w:hAnsiTheme="minorHAnsi" w:cstheme="minorHAnsi"/>
          <w:sz w:val="22"/>
          <w:szCs w:val="22"/>
        </w:rPr>
        <w:t xml:space="preserve">Za </w:t>
      </w:r>
      <w:r w:rsidR="00AF68F5" w:rsidRPr="00797663">
        <w:rPr>
          <w:rFonts w:asciiTheme="minorHAnsi" w:hAnsiTheme="minorHAnsi" w:cstheme="minorHAnsi"/>
          <w:sz w:val="22"/>
          <w:szCs w:val="22"/>
        </w:rPr>
        <w:t>najem</w:t>
      </w:r>
      <w:r w:rsidRPr="00797663">
        <w:rPr>
          <w:rFonts w:asciiTheme="minorHAnsi" w:hAnsiTheme="minorHAnsi" w:cstheme="minorHAnsi"/>
          <w:sz w:val="22"/>
          <w:szCs w:val="22"/>
        </w:rPr>
        <w:t xml:space="preserve"> prostorov se najemnik zaveže najemodajalcu plačevati mesečno najemnino v višini </w:t>
      </w:r>
      <w:r w:rsidR="00484A67">
        <w:rPr>
          <w:rFonts w:asciiTheme="minorHAnsi" w:hAnsiTheme="minorHAnsi" w:cstheme="minorHAnsi"/>
          <w:sz w:val="22"/>
          <w:szCs w:val="22"/>
        </w:rPr>
        <w:t>___________</w:t>
      </w:r>
      <w:r w:rsidR="00FC4870" w:rsidRPr="00797663">
        <w:rPr>
          <w:rFonts w:asciiTheme="minorHAnsi" w:hAnsiTheme="minorHAnsi" w:cstheme="minorHAnsi"/>
          <w:sz w:val="22"/>
          <w:szCs w:val="22"/>
        </w:rPr>
        <w:t xml:space="preserve"> </w:t>
      </w:r>
      <w:r w:rsidRPr="00797663">
        <w:rPr>
          <w:rFonts w:asciiTheme="minorHAnsi" w:hAnsiTheme="minorHAnsi" w:cstheme="minorHAnsi"/>
          <w:sz w:val="22"/>
          <w:szCs w:val="22"/>
        </w:rPr>
        <w:t>EUR/m</w:t>
      </w:r>
      <w:r w:rsidRPr="00797663">
        <w:rPr>
          <w:rFonts w:asciiTheme="minorHAnsi" w:hAnsiTheme="minorHAnsi" w:cstheme="minorHAnsi"/>
          <w:sz w:val="22"/>
          <w:szCs w:val="22"/>
          <w:vertAlign w:val="superscript"/>
        </w:rPr>
        <w:t>2</w:t>
      </w:r>
      <w:r w:rsidR="00C77CEC" w:rsidRPr="00797663">
        <w:rPr>
          <w:rFonts w:asciiTheme="minorHAnsi" w:hAnsiTheme="minorHAnsi" w:cstheme="minorHAnsi"/>
          <w:sz w:val="22"/>
          <w:szCs w:val="22"/>
        </w:rPr>
        <w:t xml:space="preserve"> brez DDV</w:t>
      </w:r>
      <w:r w:rsidRPr="00797663">
        <w:rPr>
          <w:rFonts w:asciiTheme="minorHAnsi" w:hAnsiTheme="minorHAnsi" w:cstheme="minorHAnsi"/>
          <w:sz w:val="22"/>
          <w:szCs w:val="22"/>
        </w:rPr>
        <w:t xml:space="preserve">, kar za </w:t>
      </w:r>
      <w:r w:rsidR="00484A67">
        <w:rPr>
          <w:rFonts w:asciiTheme="minorHAnsi" w:hAnsiTheme="minorHAnsi" w:cstheme="minorHAnsi"/>
          <w:sz w:val="22"/>
          <w:szCs w:val="22"/>
        </w:rPr>
        <w:t>____________</w:t>
      </w:r>
      <w:r w:rsidRPr="00797663">
        <w:rPr>
          <w:rFonts w:asciiTheme="minorHAnsi" w:hAnsiTheme="minorHAnsi" w:cstheme="minorHAnsi"/>
          <w:sz w:val="22"/>
          <w:szCs w:val="22"/>
        </w:rPr>
        <w:t xml:space="preserve"> m</w:t>
      </w:r>
      <w:r w:rsidRPr="00797663">
        <w:rPr>
          <w:rFonts w:asciiTheme="minorHAnsi" w:hAnsiTheme="minorHAnsi" w:cstheme="minorHAnsi"/>
          <w:sz w:val="22"/>
          <w:szCs w:val="22"/>
          <w:vertAlign w:val="superscript"/>
        </w:rPr>
        <w:t>2</w:t>
      </w:r>
      <w:r w:rsidRPr="00797663">
        <w:rPr>
          <w:rFonts w:asciiTheme="minorHAnsi" w:hAnsiTheme="minorHAnsi" w:cstheme="minorHAnsi"/>
          <w:sz w:val="22"/>
          <w:szCs w:val="22"/>
        </w:rPr>
        <w:t xml:space="preserve"> mesečno znese </w:t>
      </w:r>
      <w:r w:rsidR="00FC4870" w:rsidRPr="00797663">
        <w:rPr>
          <w:rFonts w:asciiTheme="minorHAnsi" w:hAnsiTheme="minorHAnsi" w:cstheme="minorHAnsi"/>
          <w:sz w:val="22"/>
          <w:szCs w:val="22"/>
        </w:rPr>
        <w:t xml:space="preserve"> </w:t>
      </w:r>
      <w:r w:rsidR="00484A67">
        <w:rPr>
          <w:rFonts w:asciiTheme="minorHAnsi" w:hAnsiTheme="minorHAnsi" w:cstheme="minorHAnsi"/>
          <w:sz w:val="22"/>
          <w:szCs w:val="22"/>
        </w:rPr>
        <w:t>__________</w:t>
      </w:r>
      <w:r w:rsidRPr="00797663">
        <w:rPr>
          <w:rFonts w:asciiTheme="minorHAnsi" w:hAnsiTheme="minorHAnsi" w:cstheme="minorHAnsi"/>
          <w:sz w:val="22"/>
          <w:szCs w:val="22"/>
        </w:rPr>
        <w:t xml:space="preserve"> EUR</w:t>
      </w:r>
      <w:r w:rsidR="00C77CEC" w:rsidRPr="00797663">
        <w:rPr>
          <w:rFonts w:asciiTheme="minorHAnsi" w:hAnsiTheme="minorHAnsi" w:cstheme="minorHAnsi"/>
          <w:sz w:val="22"/>
          <w:szCs w:val="22"/>
        </w:rPr>
        <w:t xml:space="preserve"> </w:t>
      </w:r>
      <w:r w:rsidR="00C77CEC" w:rsidRPr="00A5777D">
        <w:rPr>
          <w:rFonts w:asciiTheme="minorHAnsi" w:hAnsiTheme="minorHAnsi" w:cstheme="minorHAnsi"/>
          <w:sz w:val="22"/>
          <w:szCs w:val="22"/>
        </w:rPr>
        <w:t>brez DDV</w:t>
      </w:r>
      <w:r w:rsidR="008D2E74" w:rsidRPr="00A5777D">
        <w:rPr>
          <w:rFonts w:asciiTheme="minorHAnsi" w:hAnsiTheme="minorHAnsi" w:cstheme="minorHAnsi"/>
          <w:sz w:val="22"/>
          <w:szCs w:val="22"/>
        </w:rPr>
        <w:t xml:space="preserve"> + stroške v višini __________ EUR/m</w:t>
      </w:r>
      <w:r w:rsidR="008D2E74" w:rsidRPr="00A5777D">
        <w:rPr>
          <w:rFonts w:asciiTheme="minorHAnsi" w:hAnsiTheme="minorHAnsi" w:cstheme="minorHAnsi"/>
          <w:sz w:val="22"/>
          <w:szCs w:val="22"/>
          <w:vertAlign w:val="superscript"/>
        </w:rPr>
        <w:t>2</w:t>
      </w:r>
      <w:r w:rsidR="008D2E74" w:rsidRPr="00A5777D">
        <w:rPr>
          <w:rFonts w:asciiTheme="minorHAnsi" w:hAnsiTheme="minorHAnsi" w:cstheme="minorHAnsi"/>
          <w:sz w:val="22"/>
          <w:szCs w:val="22"/>
        </w:rPr>
        <w:t xml:space="preserve"> brez DDV, kar za ____________ m</w:t>
      </w:r>
      <w:r w:rsidR="008D2E74" w:rsidRPr="00A5777D">
        <w:rPr>
          <w:rFonts w:asciiTheme="minorHAnsi" w:hAnsiTheme="minorHAnsi" w:cstheme="minorHAnsi"/>
          <w:sz w:val="22"/>
          <w:szCs w:val="22"/>
          <w:vertAlign w:val="superscript"/>
        </w:rPr>
        <w:t>2</w:t>
      </w:r>
      <w:r w:rsidR="008D2E74" w:rsidRPr="00A5777D">
        <w:rPr>
          <w:rFonts w:asciiTheme="minorHAnsi" w:hAnsiTheme="minorHAnsi" w:cstheme="minorHAnsi"/>
          <w:sz w:val="22"/>
          <w:szCs w:val="22"/>
        </w:rPr>
        <w:t xml:space="preserve"> mesečno znese  __________ EUR brez DDV.</w:t>
      </w:r>
    </w:p>
    <w:p w14:paraId="60A3030D" w14:textId="46A74661" w:rsidR="00FC4870" w:rsidRPr="00797663" w:rsidRDefault="00FC4870" w:rsidP="00AB71CA">
      <w:pPr>
        <w:spacing w:line="260" w:lineRule="exact"/>
        <w:jc w:val="both"/>
        <w:rPr>
          <w:rFonts w:asciiTheme="minorHAnsi" w:hAnsiTheme="minorHAnsi" w:cstheme="minorHAnsi"/>
          <w:sz w:val="22"/>
          <w:szCs w:val="22"/>
        </w:rPr>
      </w:pPr>
      <w:r w:rsidRPr="00797663">
        <w:rPr>
          <w:rFonts w:asciiTheme="minorHAnsi" w:hAnsiTheme="minorHAnsi" w:cstheme="minorHAnsi"/>
          <w:sz w:val="22"/>
          <w:szCs w:val="22"/>
        </w:rPr>
        <w:lastRenderedPageBreak/>
        <w:t xml:space="preserve">Najemnik in </w:t>
      </w:r>
      <w:r w:rsidR="00103EC7" w:rsidRPr="00797663">
        <w:rPr>
          <w:rFonts w:asciiTheme="minorHAnsi" w:hAnsiTheme="minorHAnsi" w:cstheme="minorHAnsi"/>
          <w:sz w:val="22"/>
          <w:szCs w:val="22"/>
        </w:rPr>
        <w:t>najemodajalec</w:t>
      </w:r>
      <w:r w:rsidRPr="00797663">
        <w:rPr>
          <w:rFonts w:asciiTheme="minorHAnsi" w:hAnsiTheme="minorHAnsi" w:cstheme="minorHAnsi"/>
          <w:sz w:val="22"/>
          <w:szCs w:val="22"/>
        </w:rPr>
        <w:t xml:space="preserve"> se s to najemno pogodbo dogovorita, da </w:t>
      </w:r>
      <w:r w:rsidR="00103EC7" w:rsidRPr="00797663">
        <w:rPr>
          <w:rFonts w:asciiTheme="minorHAnsi" w:hAnsiTheme="minorHAnsi" w:cstheme="minorHAnsi"/>
          <w:sz w:val="22"/>
          <w:szCs w:val="22"/>
        </w:rPr>
        <w:t>najemodajalec</w:t>
      </w:r>
      <w:r w:rsidRPr="00797663">
        <w:rPr>
          <w:rFonts w:asciiTheme="minorHAnsi" w:hAnsiTheme="minorHAnsi" w:cstheme="minorHAnsi"/>
          <w:sz w:val="22"/>
          <w:szCs w:val="22"/>
        </w:rPr>
        <w:t xml:space="preserve"> najemniku</w:t>
      </w:r>
      <w:r w:rsidR="00103EC7" w:rsidRPr="00797663">
        <w:rPr>
          <w:rFonts w:asciiTheme="minorHAnsi" w:hAnsiTheme="minorHAnsi" w:cstheme="minorHAnsi"/>
          <w:sz w:val="22"/>
          <w:szCs w:val="22"/>
        </w:rPr>
        <w:t xml:space="preserve"> ves čas trajanja te najemne pogodbe </w:t>
      </w:r>
      <w:r w:rsidRPr="00797663">
        <w:rPr>
          <w:rFonts w:asciiTheme="minorHAnsi" w:hAnsiTheme="minorHAnsi" w:cstheme="minorHAnsi"/>
          <w:sz w:val="22"/>
          <w:szCs w:val="22"/>
        </w:rPr>
        <w:t xml:space="preserve">ne bo zaračunaval </w:t>
      </w:r>
      <w:r w:rsidR="00C77CEC" w:rsidRPr="00797663">
        <w:rPr>
          <w:rFonts w:asciiTheme="minorHAnsi" w:hAnsiTheme="minorHAnsi" w:cstheme="minorHAnsi"/>
          <w:sz w:val="22"/>
          <w:szCs w:val="22"/>
        </w:rPr>
        <w:t xml:space="preserve">uporabe </w:t>
      </w:r>
      <w:r w:rsidRPr="00797663">
        <w:rPr>
          <w:rFonts w:asciiTheme="minorHAnsi" w:hAnsiTheme="minorHAnsi" w:cstheme="minorHAnsi"/>
          <w:sz w:val="22"/>
          <w:szCs w:val="22"/>
        </w:rPr>
        <w:t>sanitarij</w:t>
      </w:r>
      <w:r w:rsidR="00484A67">
        <w:rPr>
          <w:rFonts w:asciiTheme="minorHAnsi" w:hAnsiTheme="minorHAnsi" w:cstheme="minorHAnsi"/>
          <w:sz w:val="22"/>
          <w:szCs w:val="22"/>
        </w:rPr>
        <w:t xml:space="preserve">  za zaposlene v velikosti _______________</w:t>
      </w:r>
      <w:r w:rsidRPr="00797663">
        <w:rPr>
          <w:rFonts w:asciiTheme="minorHAnsi" w:hAnsiTheme="minorHAnsi" w:cstheme="minorHAnsi"/>
          <w:sz w:val="22"/>
          <w:szCs w:val="22"/>
        </w:rPr>
        <w:t xml:space="preserve"> m</w:t>
      </w:r>
      <w:r w:rsidRPr="00797663">
        <w:rPr>
          <w:rFonts w:asciiTheme="minorHAnsi" w:hAnsiTheme="minorHAnsi" w:cstheme="minorHAnsi"/>
          <w:sz w:val="22"/>
          <w:szCs w:val="22"/>
          <w:vertAlign w:val="superscript"/>
        </w:rPr>
        <w:t>2</w:t>
      </w:r>
      <w:r w:rsidR="00103EC7" w:rsidRPr="00797663">
        <w:rPr>
          <w:rFonts w:asciiTheme="minorHAnsi" w:hAnsiTheme="minorHAnsi" w:cstheme="minorHAnsi"/>
          <w:sz w:val="22"/>
          <w:szCs w:val="22"/>
        </w:rPr>
        <w:t>, ki spada med skupno uporabno površino.</w:t>
      </w:r>
    </w:p>
    <w:p w14:paraId="68B8F864" w14:textId="77777777" w:rsidR="00003931" w:rsidRPr="00797663" w:rsidRDefault="00003931" w:rsidP="00AB71CA">
      <w:pPr>
        <w:spacing w:line="260" w:lineRule="exact"/>
        <w:jc w:val="both"/>
        <w:rPr>
          <w:rFonts w:asciiTheme="minorHAnsi" w:hAnsiTheme="minorHAnsi" w:cstheme="minorHAnsi"/>
          <w:sz w:val="22"/>
          <w:szCs w:val="22"/>
        </w:rPr>
      </w:pPr>
    </w:p>
    <w:p w14:paraId="6B8A0BFD" w14:textId="52ACA2BE" w:rsidR="00587549" w:rsidRPr="00797663" w:rsidRDefault="00587549" w:rsidP="00587549">
      <w:pPr>
        <w:spacing w:line="260" w:lineRule="exact"/>
        <w:jc w:val="both"/>
        <w:rPr>
          <w:rFonts w:asciiTheme="minorHAnsi" w:hAnsiTheme="minorHAnsi" w:cstheme="minorHAnsi"/>
          <w:sz w:val="22"/>
          <w:szCs w:val="22"/>
        </w:rPr>
      </w:pPr>
      <w:r w:rsidRPr="00A5777D">
        <w:rPr>
          <w:rFonts w:asciiTheme="minorHAnsi" w:hAnsiTheme="minorHAnsi" w:cstheme="minorHAnsi"/>
          <w:sz w:val="22"/>
          <w:szCs w:val="22"/>
        </w:rPr>
        <w:t>V skladu z Zakonom o davku na dodano vrednost (Uradni list RS, št. 13/11 – uradno prečiščeno besedilo, 18/11, 78/11, 38/12, 83/12, 86/14, 90/15, 77/18, 59/19, 72/19, 196/21 – ZDOsk, 3/22 in 29/22 – ZUOPDCE) je najem poslovnih prostorov oproščen plačila DDV.</w:t>
      </w:r>
      <w:r w:rsidRPr="00797663">
        <w:rPr>
          <w:rFonts w:asciiTheme="minorHAnsi" w:hAnsiTheme="minorHAnsi" w:cstheme="minorHAnsi"/>
          <w:sz w:val="22"/>
          <w:szCs w:val="22"/>
        </w:rPr>
        <w:t xml:space="preserve"> </w:t>
      </w:r>
    </w:p>
    <w:p w14:paraId="67E7868A" w14:textId="7F37FB4C" w:rsidR="00BB4799" w:rsidRPr="00797663" w:rsidRDefault="00BB4799" w:rsidP="00AB71CA">
      <w:pPr>
        <w:spacing w:line="260" w:lineRule="exact"/>
        <w:jc w:val="both"/>
        <w:rPr>
          <w:rFonts w:asciiTheme="minorHAnsi" w:hAnsiTheme="minorHAnsi" w:cstheme="minorHAnsi"/>
          <w:sz w:val="22"/>
          <w:szCs w:val="22"/>
        </w:rPr>
      </w:pPr>
    </w:p>
    <w:p w14:paraId="382145C8" w14:textId="01743840" w:rsidR="00BB4799" w:rsidRPr="00797663" w:rsidRDefault="00566A31" w:rsidP="00AB71CA">
      <w:pPr>
        <w:numPr>
          <w:ilvl w:val="0"/>
          <w:numId w:val="1"/>
        </w:numPr>
        <w:spacing w:line="260" w:lineRule="exact"/>
        <w:jc w:val="center"/>
        <w:rPr>
          <w:rFonts w:asciiTheme="minorHAnsi" w:hAnsiTheme="minorHAnsi" w:cstheme="minorHAnsi"/>
          <w:sz w:val="22"/>
          <w:szCs w:val="22"/>
        </w:rPr>
      </w:pPr>
      <w:r w:rsidRPr="00797663">
        <w:rPr>
          <w:rFonts w:asciiTheme="minorHAnsi" w:hAnsiTheme="minorHAnsi" w:cstheme="minorHAnsi"/>
          <w:sz w:val="22"/>
          <w:szCs w:val="22"/>
        </w:rPr>
        <w:t xml:space="preserve">člen </w:t>
      </w:r>
    </w:p>
    <w:p w14:paraId="6F7EE7D7" w14:textId="77777777" w:rsidR="00BB4799" w:rsidRPr="00797663" w:rsidRDefault="00BB4799" w:rsidP="00AB71CA">
      <w:pPr>
        <w:spacing w:line="260" w:lineRule="exact"/>
        <w:jc w:val="center"/>
        <w:rPr>
          <w:rFonts w:asciiTheme="minorHAnsi" w:hAnsiTheme="minorHAnsi" w:cstheme="minorHAnsi"/>
          <w:sz w:val="22"/>
          <w:szCs w:val="22"/>
        </w:rPr>
      </w:pPr>
    </w:p>
    <w:p w14:paraId="7291094E" w14:textId="6EAA151C" w:rsidR="00BB4799" w:rsidRPr="00797663" w:rsidRDefault="00BF6FE2" w:rsidP="00AB71CA">
      <w:pPr>
        <w:spacing w:line="260" w:lineRule="exact"/>
        <w:jc w:val="both"/>
        <w:rPr>
          <w:rFonts w:asciiTheme="minorHAnsi" w:hAnsiTheme="minorHAnsi" w:cstheme="minorHAnsi"/>
          <w:sz w:val="22"/>
          <w:szCs w:val="22"/>
        </w:rPr>
      </w:pPr>
      <w:r w:rsidRPr="00797663">
        <w:rPr>
          <w:rFonts w:asciiTheme="minorHAnsi" w:hAnsiTheme="minorHAnsi" w:cstheme="minorHAnsi"/>
          <w:sz w:val="22"/>
          <w:szCs w:val="22"/>
        </w:rPr>
        <w:t>Najemnik</w:t>
      </w:r>
      <w:r w:rsidR="00BB4799" w:rsidRPr="00797663">
        <w:rPr>
          <w:rFonts w:asciiTheme="minorHAnsi" w:hAnsiTheme="minorHAnsi" w:cstheme="minorHAnsi"/>
          <w:sz w:val="22"/>
          <w:szCs w:val="22"/>
        </w:rPr>
        <w:t xml:space="preserve"> bo najemnino, določeno v prejšnjem členu te pogodbe, poravnaval na račun najemodajalca, št. </w:t>
      </w:r>
      <w:r w:rsidR="00460D20" w:rsidRPr="00797663">
        <w:rPr>
          <w:rFonts w:asciiTheme="minorHAnsi" w:hAnsiTheme="minorHAnsi" w:cstheme="minorHAnsi"/>
          <w:sz w:val="22"/>
          <w:szCs w:val="22"/>
        </w:rPr>
        <w:t>SI56</w:t>
      </w:r>
      <w:r w:rsidR="00484A67">
        <w:rPr>
          <w:rFonts w:asciiTheme="minorHAnsi" w:hAnsiTheme="minorHAnsi" w:cstheme="minorHAnsi"/>
          <w:sz w:val="22"/>
          <w:szCs w:val="22"/>
        </w:rPr>
        <w:t>___________</w:t>
      </w:r>
      <w:r w:rsidR="00460D20" w:rsidRPr="00797663">
        <w:rPr>
          <w:rFonts w:asciiTheme="minorHAnsi" w:hAnsiTheme="minorHAnsi" w:cstheme="minorHAnsi"/>
          <w:sz w:val="22"/>
          <w:szCs w:val="22"/>
        </w:rPr>
        <w:t xml:space="preserve">, </w:t>
      </w:r>
      <w:r w:rsidR="00BB4799" w:rsidRPr="00797663">
        <w:rPr>
          <w:rFonts w:asciiTheme="minorHAnsi" w:hAnsiTheme="minorHAnsi" w:cstheme="minorHAnsi"/>
          <w:sz w:val="22"/>
          <w:szCs w:val="22"/>
        </w:rPr>
        <w:t xml:space="preserve">in sicer </w:t>
      </w:r>
      <w:r w:rsidR="00460D20" w:rsidRPr="00797663">
        <w:rPr>
          <w:rFonts w:asciiTheme="minorHAnsi" w:hAnsiTheme="minorHAnsi" w:cstheme="minorHAnsi"/>
          <w:sz w:val="22"/>
          <w:szCs w:val="22"/>
        </w:rPr>
        <w:t xml:space="preserve">do </w:t>
      </w:r>
      <w:r w:rsidR="001C2441" w:rsidRPr="00797663">
        <w:rPr>
          <w:rFonts w:asciiTheme="minorHAnsi" w:hAnsiTheme="minorHAnsi" w:cstheme="minorHAnsi"/>
          <w:sz w:val="22"/>
          <w:szCs w:val="22"/>
        </w:rPr>
        <w:t>30</w:t>
      </w:r>
      <w:r w:rsidR="00BB4799" w:rsidRPr="00797663">
        <w:rPr>
          <w:rFonts w:asciiTheme="minorHAnsi" w:hAnsiTheme="minorHAnsi" w:cstheme="minorHAnsi"/>
          <w:sz w:val="22"/>
          <w:szCs w:val="22"/>
        </w:rPr>
        <w:t xml:space="preserve">. </w:t>
      </w:r>
      <w:r w:rsidR="00460D20" w:rsidRPr="00797663">
        <w:rPr>
          <w:rFonts w:asciiTheme="minorHAnsi" w:hAnsiTheme="minorHAnsi" w:cstheme="minorHAnsi"/>
          <w:sz w:val="22"/>
          <w:szCs w:val="22"/>
        </w:rPr>
        <w:t xml:space="preserve">dne </w:t>
      </w:r>
      <w:r w:rsidR="00BB4799" w:rsidRPr="00797663">
        <w:rPr>
          <w:rFonts w:asciiTheme="minorHAnsi" w:hAnsiTheme="minorHAnsi" w:cstheme="minorHAnsi"/>
          <w:sz w:val="22"/>
          <w:szCs w:val="22"/>
        </w:rPr>
        <w:t xml:space="preserve">od datuma prejema računa, ki ga je najemodajalec dolžan izstaviti do 5. </w:t>
      </w:r>
      <w:r w:rsidR="00797663">
        <w:rPr>
          <w:rFonts w:asciiTheme="minorHAnsi" w:hAnsiTheme="minorHAnsi" w:cstheme="minorHAnsi"/>
          <w:sz w:val="22"/>
          <w:szCs w:val="22"/>
        </w:rPr>
        <w:t>dne v mesecu za pretekli mesec.</w:t>
      </w:r>
    </w:p>
    <w:p w14:paraId="411EEC3F" w14:textId="77777777" w:rsidR="00BF6FE2" w:rsidRPr="00797663" w:rsidRDefault="00BF6FE2" w:rsidP="00AB71CA">
      <w:pPr>
        <w:spacing w:line="260" w:lineRule="exact"/>
        <w:jc w:val="both"/>
        <w:rPr>
          <w:rFonts w:asciiTheme="minorHAnsi" w:hAnsiTheme="minorHAnsi" w:cstheme="minorHAnsi"/>
          <w:sz w:val="22"/>
          <w:szCs w:val="22"/>
        </w:rPr>
      </w:pPr>
    </w:p>
    <w:p w14:paraId="5A5A10EA" w14:textId="77777777" w:rsidR="00BB4799" w:rsidRPr="00797663" w:rsidRDefault="00BB4799" w:rsidP="00AB71CA">
      <w:pPr>
        <w:spacing w:line="260" w:lineRule="exact"/>
        <w:jc w:val="both"/>
        <w:rPr>
          <w:rFonts w:asciiTheme="minorHAnsi" w:hAnsiTheme="minorHAnsi" w:cstheme="minorHAnsi"/>
          <w:sz w:val="22"/>
          <w:szCs w:val="22"/>
        </w:rPr>
      </w:pPr>
      <w:r w:rsidRPr="00797663">
        <w:rPr>
          <w:rFonts w:asciiTheme="minorHAnsi" w:hAnsiTheme="minorHAnsi" w:cstheme="minorHAnsi"/>
          <w:sz w:val="22"/>
          <w:szCs w:val="22"/>
        </w:rPr>
        <w:t xml:space="preserve">Plačilni rok začne teči naslednji dan po prejemu računa. Če zadnji dan roka plačila sovpada z dnem, ko je po zakonu dela prost dan oziroma v plačilnem sistemu TARGET </w:t>
      </w:r>
      <w:r w:rsidR="00D466D4" w:rsidRPr="00797663">
        <w:rPr>
          <w:rFonts w:asciiTheme="minorHAnsi" w:hAnsiTheme="minorHAnsi" w:cstheme="minorHAnsi"/>
          <w:sz w:val="22"/>
          <w:szCs w:val="22"/>
        </w:rPr>
        <w:t xml:space="preserve">2 </w:t>
      </w:r>
      <w:r w:rsidRPr="00797663">
        <w:rPr>
          <w:rFonts w:asciiTheme="minorHAnsi" w:hAnsiTheme="minorHAnsi" w:cstheme="minorHAnsi"/>
          <w:sz w:val="22"/>
          <w:szCs w:val="22"/>
        </w:rPr>
        <w:t>ni opredeljen kot plačilni dan, se za zadnji dan roka šteje naslednji delavnik oziroma naslednji plačilni dan v sistemu TARGET</w:t>
      </w:r>
      <w:r w:rsidR="00D466D4" w:rsidRPr="00797663">
        <w:rPr>
          <w:rFonts w:asciiTheme="minorHAnsi" w:hAnsiTheme="minorHAnsi" w:cstheme="minorHAnsi"/>
          <w:sz w:val="22"/>
          <w:szCs w:val="22"/>
        </w:rPr>
        <w:t xml:space="preserve"> 2</w:t>
      </w:r>
      <w:r w:rsidRPr="00797663">
        <w:rPr>
          <w:rFonts w:asciiTheme="minorHAnsi" w:hAnsiTheme="minorHAnsi" w:cstheme="minorHAnsi"/>
          <w:sz w:val="22"/>
          <w:szCs w:val="22"/>
        </w:rPr>
        <w:t xml:space="preserve">. </w:t>
      </w:r>
    </w:p>
    <w:p w14:paraId="4C47CDA7" w14:textId="77777777" w:rsidR="00BB4799" w:rsidRPr="00797663" w:rsidRDefault="00BB4799" w:rsidP="00AB71CA">
      <w:pPr>
        <w:spacing w:line="260" w:lineRule="exact"/>
        <w:jc w:val="both"/>
        <w:rPr>
          <w:rFonts w:asciiTheme="minorHAnsi" w:hAnsiTheme="minorHAnsi" w:cstheme="minorHAnsi"/>
          <w:sz w:val="22"/>
          <w:szCs w:val="22"/>
        </w:rPr>
      </w:pPr>
    </w:p>
    <w:p w14:paraId="79A9680A" w14:textId="77777777" w:rsidR="00BB4799" w:rsidRPr="00797663" w:rsidRDefault="00BB4799" w:rsidP="00AB71CA">
      <w:pPr>
        <w:spacing w:line="260" w:lineRule="exact"/>
        <w:jc w:val="both"/>
        <w:rPr>
          <w:rFonts w:asciiTheme="minorHAnsi" w:hAnsiTheme="minorHAnsi" w:cstheme="minorHAnsi"/>
          <w:sz w:val="22"/>
          <w:szCs w:val="22"/>
        </w:rPr>
      </w:pPr>
      <w:r w:rsidRPr="00797663">
        <w:rPr>
          <w:rFonts w:asciiTheme="minorHAnsi" w:hAnsiTheme="minorHAnsi" w:cstheme="minorHAnsi"/>
          <w:sz w:val="22"/>
          <w:szCs w:val="22"/>
        </w:rPr>
        <w:t>Najemodajalec skladno z Zakonom o opravljanju plačilnih storitev za proračunske uporabnike (</w:t>
      </w:r>
      <w:r w:rsidRPr="00797663">
        <w:rPr>
          <w:rStyle w:val="apple-style-span"/>
          <w:rFonts w:asciiTheme="minorHAnsi" w:hAnsiTheme="minorHAnsi" w:cstheme="minorHAnsi"/>
          <w:bCs/>
          <w:sz w:val="22"/>
          <w:szCs w:val="22"/>
          <w:shd w:val="clear" w:color="auto" w:fill="FFFFFF"/>
        </w:rPr>
        <w:t>Uradni list RS, št.</w:t>
      </w:r>
      <w:r w:rsidRPr="00797663">
        <w:rPr>
          <w:rStyle w:val="apple-converted-space"/>
          <w:rFonts w:asciiTheme="minorHAnsi" w:hAnsiTheme="minorHAnsi" w:cstheme="minorHAnsi"/>
          <w:bCs/>
          <w:sz w:val="22"/>
          <w:szCs w:val="22"/>
          <w:shd w:val="clear" w:color="auto" w:fill="FFFFFF"/>
        </w:rPr>
        <w:t> </w:t>
      </w:r>
      <w:hyperlink r:id="rId8" w:tgtFrame="_blank" w:tooltip="Zakon o opravljanju plačilnih storitev za proračunske uporabnike (ZOPSPU-1)" w:history="1">
        <w:r w:rsidRPr="00797663">
          <w:rPr>
            <w:rStyle w:val="Hyperlink"/>
            <w:rFonts w:asciiTheme="minorHAnsi" w:hAnsiTheme="minorHAnsi" w:cstheme="minorHAnsi"/>
            <w:bCs/>
            <w:color w:val="auto"/>
            <w:sz w:val="22"/>
            <w:szCs w:val="22"/>
            <w:u w:val="none"/>
            <w:shd w:val="clear" w:color="auto" w:fill="FFFFFF"/>
          </w:rPr>
          <w:t>77/16</w:t>
        </w:r>
      </w:hyperlink>
      <w:r w:rsidR="00D466D4" w:rsidRPr="00797663">
        <w:rPr>
          <w:rStyle w:val="apple-style-span"/>
          <w:rFonts w:asciiTheme="minorHAnsi" w:hAnsiTheme="minorHAnsi" w:cstheme="minorHAnsi"/>
          <w:bCs/>
          <w:sz w:val="22"/>
          <w:szCs w:val="22"/>
          <w:shd w:val="clear" w:color="auto" w:fill="FFFFFF"/>
        </w:rPr>
        <w:t xml:space="preserve"> in 47/19</w:t>
      </w:r>
      <w:r w:rsidRPr="00797663">
        <w:rPr>
          <w:rStyle w:val="apple-style-span"/>
          <w:rFonts w:asciiTheme="minorHAnsi" w:hAnsiTheme="minorHAnsi" w:cstheme="minorHAnsi"/>
          <w:bCs/>
          <w:sz w:val="22"/>
          <w:szCs w:val="22"/>
          <w:shd w:val="clear" w:color="auto" w:fill="FFFFFF"/>
        </w:rPr>
        <w:t>)</w:t>
      </w:r>
      <w:r w:rsidRPr="00797663">
        <w:rPr>
          <w:rFonts w:asciiTheme="minorHAnsi" w:hAnsiTheme="minorHAnsi" w:cstheme="minorHAnsi"/>
          <w:sz w:val="22"/>
          <w:szCs w:val="22"/>
        </w:rPr>
        <w:t xml:space="preserve"> izstavlja račune v elektronski obliki.</w:t>
      </w:r>
    </w:p>
    <w:p w14:paraId="730948CE" w14:textId="77777777" w:rsidR="00D466D4" w:rsidRPr="00797663" w:rsidRDefault="00D466D4" w:rsidP="00AB71CA">
      <w:pPr>
        <w:spacing w:line="260" w:lineRule="exact"/>
        <w:jc w:val="both"/>
        <w:rPr>
          <w:rFonts w:asciiTheme="minorHAnsi" w:hAnsiTheme="minorHAnsi" w:cstheme="minorHAnsi"/>
          <w:sz w:val="22"/>
          <w:szCs w:val="22"/>
        </w:rPr>
      </w:pPr>
    </w:p>
    <w:p w14:paraId="463B0CBC" w14:textId="77777777" w:rsidR="00D466D4" w:rsidRPr="00797663" w:rsidRDefault="00D466D4" w:rsidP="00AB71CA">
      <w:pPr>
        <w:spacing w:line="260" w:lineRule="exact"/>
        <w:jc w:val="both"/>
        <w:rPr>
          <w:rFonts w:asciiTheme="minorHAnsi" w:hAnsiTheme="minorHAnsi" w:cstheme="minorHAnsi"/>
          <w:sz w:val="22"/>
          <w:szCs w:val="22"/>
        </w:rPr>
      </w:pPr>
      <w:r w:rsidRPr="00797663">
        <w:rPr>
          <w:rFonts w:asciiTheme="minorHAnsi" w:hAnsiTheme="minorHAnsi" w:cstheme="minorHAnsi"/>
          <w:sz w:val="22"/>
          <w:szCs w:val="22"/>
        </w:rPr>
        <w:t>V primeru zamude plačila ima najemodajalec od najemnika pravico zahtevati plačilo zakonskih zamudnih obresti.</w:t>
      </w:r>
    </w:p>
    <w:p w14:paraId="6264528D" w14:textId="77777777" w:rsidR="00BB4799" w:rsidRPr="00797663" w:rsidRDefault="00BB4799" w:rsidP="00AB71CA">
      <w:pPr>
        <w:spacing w:line="260" w:lineRule="exact"/>
        <w:jc w:val="both"/>
        <w:rPr>
          <w:rFonts w:asciiTheme="minorHAnsi" w:hAnsiTheme="minorHAnsi" w:cstheme="minorHAnsi"/>
          <w:sz w:val="22"/>
          <w:szCs w:val="22"/>
        </w:rPr>
      </w:pPr>
    </w:p>
    <w:p w14:paraId="3DBFC549" w14:textId="4CADAE5C" w:rsidR="00BB4799" w:rsidRPr="00797663" w:rsidRDefault="00BB4799" w:rsidP="00AB71CA">
      <w:pPr>
        <w:spacing w:line="260" w:lineRule="exact"/>
        <w:jc w:val="both"/>
        <w:rPr>
          <w:rFonts w:asciiTheme="minorHAnsi" w:hAnsiTheme="minorHAnsi" w:cstheme="minorHAnsi"/>
          <w:sz w:val="22"/>
          <w:szCs w:val="22"/>
        </w:rPr>
      </w:pPr>
      <w:r w:rsidRPr="00797663">
        <w:rPr>
          <w:rFonts w:asciiTheme="minorHAnsi" w:hAnsiTheme="minorHAnsi" w:cstheme="minorHAnsi"/>
          <w:sz w:val="22"/>
          <w:szCs w:val="22"/>
        </w:rPr>
        <w:t xml:space="preserve">Najemnina po tej pogodbi se začne obračunavati </w:t>
      </w:r>
      <w:r w:rsidR="009B6F8C" w:rsidRPr="00797663">
        <w:rPr>
          <w:rFonts w:asciiTheme="minorHAnsi" w:hAnsiTheme="minorHAnsi" w:cstheme="minorHAnsi"/>
          <w:sz w:val="22"/>
          <w:szCs w:val="22"/>
        </w:rPr>
        <w:t>od podpisa primopredajnega zapisnika</w:t>
      </w:r>
      <w:r w:rsidRPr="00797663">
        <w:rPr>
          <w:rFonts w:asciiTheme="minorHAnsi" w:hAnsiTheme="minorHAnsi" w:cstheme="minorHAnsi"/>
          <w:sz w:val="22"/>
          <w:szCs w:val="22"/>
        </w:rPr>
        <w:t xml:space="preserve">. Primopredajni zapisnik bo kot </w:t>
      </w:r>
      <w:r w:rsidR="0093618F" w:rsidRPr="00797663">
        <w:rPr>
          <w:rFonts w:asciiTheme="minorHAnsi" w:hAnsiTheme="minorHAnsi" w:cstheme="minorHAnsi"/>
          <w:sz w:val="22"/>
          <w:szCs w:val="22"/>
        </w:rPr>
        <w:t>P</w:t>
      </w:r>
      <w:r w:rsidRPr="00797663">
        <w:rPr>
          <w:rFonts w:asciiTheme="minorHAnsi" w:hAnsiTheme="minorHAnsi" w:cstheme="minorHAnsi"/>
          <w:sz w:val="22"/>
          <w:szCs w:val="22"/>
        </w:rPr>
        <w:t xml:space="preserve">riloga št. </w:t>
      </w:r>
      <w:r w:rsidR="0095303E" w:rsidRPr="00797663">
        <w:rPr>
          <w:rFonts w:asciiTheme="minorHAnsi" w:hAnsiTheme="minorHAnsi" w:cstheme="minorHAnsi"/>
          <w:sz w:val="22"/>
          <w:szCs w:val="22"/>
        </w:rPr>
        <w:t>2</w:t>
      </w:r>
      <w:r w:rsidR="00165AB0" w:rsidRPr="00797663">
        <w:rPr>
          <w:rFonts w:asciiTheme="minorHAnsi" w:hAnsiTheme="minorHAnsi" w:cstheme="minorHAnsi"/>
          <w:sz w:val="22"/>
          <w:szCs w:val="22"/>
        </w:rPr>
        <w:t xml:space="preserve"> </w:t>
      </w:r>
      <w:r w:rsidRPr="00797663">
        <w:rPr>
          <w:rFonts w:asciiTheme="minorHAnsi" w:hAnsiTheme="minorHAnsi" w:cstheme="minorHAnsi"/>
          <w:sz w:val="22"/>
          <w:szCs w:val="22"/>
        </w:rPr>
        <w:t>sestavni del te pogodbe.</w:t>
      </w:r>
    </w:p>
    <w:p w14:paraId="0100681A" w14:textId="77777777" w:rsidR="00BB4799" w:rsidRPr="00797663" w:rsidRDefault="00BB4799" w:rsidP="00AB71CA">
      <w:pPr>
        <w:spacing w:line="260" w:lineRule="exact"/>
        <w:jc w:val="both"/>
        <w:rPr>
          <w:rFonts w:asciiTheme="minorHAnsi" w:hAnsiTheme="minorHAnsi" w:cstheme="minorHAnsi"/>
          <w:sz w:val="22"/>
          <w:szCs w:val="22"/>
        </w:rPr>
      </w:pPr>
    </w:p>
    <w:p w14:paraId="07A6541D" w14:textId="3E06D7B0" w:rsidR="00BB4799" w:rsidRPr="00797663" w:rsidRDefault="00BB4799" w:rsidP="00AB71CA">
      <w:pPr>
        <w:spacing w:line="260" w:lineRule="exact"/>
        <w:jc w:val="both"/>
        <w:rPr>
          <w:rFonts w:asciiTheme="minorHAnsi" w:hAnsiTheme="minorHAnsi" w:cstheme="minorHAnsi"/>
          <w:sz w:val="22"/>
          <w:szCs w:val="22"/>
        </w:rPr>
      </w:pPr>
      <w:r w:rsidRPr="00797663">
        <w:rPr>
          <w:rFonts w:asciiTheme="minorHAnsi" w:hAnsiTheme="minorHAnsi" w:cstheme="minorHAnsi"/>
          <w:sz w:val="22"/>
          <w:szCs w:val="22"/>
        </w:rPr>
        <w:t xml:space="preserve">Prva mesečna najemnina se bo obračunala v sorazmernem deležu glede na datum opravljene primopredaje </w:t>
      </w:r>
      <w:r w:rsidR="00DE6A64" w:rsidRPr="00797663">
        <w:rPr>
          <w:rFonts w:asciiTheme="minorHAnsi" w:hAnsiTheme="minorHAnsi" w:cstheme="minorHAnsi"/>
          <w:sz w:val="22"/>
          <w:szCs w:val="22"/>
        </w:rPr>
        <w:t xml:space="preserve">prostorov </w:t>
      </w:r>
      <w:r w:rsidR="004669B7" w:rsidRPr="00797663">
        <w:rPr>
          <w:rFonts w:asciiTheme="minorHAnsi" w:hAnsiTheme="minorHAnsi" w:cstheme="minorHAnsi"/>
          <w:sz w:val="22"/>
          <w:szCs w:val="22"/>
        </w:rPr>
        <w:t>(podpis prevzemne</w:t>
      </w:r>
      <w:r w:rsidR="0095303E" w:rsidRPr="00797663">
        <w:rPr>
          <w:rFonts w:asciiTheme="minorHAnsi" w:hAnsiTheme="minorHAnsi" w:cstheme="minorHAnsi"/>
          <w:sz w:val="22"/>
          <w:szCs w:val="22"/>
        </w:rPr>
        <w:t>ga</w:t>
      </w:r>
      <w:r w:rsidR="004669B7" w:rsidRPr="00797663">
        <w:rPr>
          <w:rFonts w:asciiTheme="minorHAnsi" w:hAnsiTheme="minorHAnsi" w:cstheme="minorHAnsi"/>
          <w:sz w:val="22"/>
          <w:szCs w:val="22"/>
        </w:rPr>
        <w:t xml:space="preserve"> zapisnika in popisa števcev)</w:t>
      </w:r>
      <w:r w:rsidR="0095303E" w:rsidRPr="00797663">
        <w:rPr>
          <w:rFonts w:asciiTheme="minorHAnsi" w:hAnsiTheme="minorHAnsi" w:cstheme="minorHAnsi"/>
          <w:sz w:val="22"/>
          <w:szCs w:val="22"/>
        </w:rPr>
        <w:t>.</w:t>
      </w:r>
      <w:r w:rsidR="004669B7" w:rsidRPr="00797663">
        <w:rPr>
          <w:rFonts w:asciiTheme="minorHAnsi" w:hAnsiTheme="minorHAnsi" w:cstheme="minorHAnsi"/>
          <w:sz w:val="22"/>
          <w:szCs w:val="22"/>
        </w:rPr>
        <w:t xml:space="preserve"> </w:t>
      </w:r>
    </w:p>
    <w:p w14:paraId="12F58586" w14:textId="77777777" w:rsidR="00BB4799" w:rsidRPr="00797663" w:rsidRDefault="00BB4799" w:rsidP="00AB71CA">
      <w:pPr>
        <w:spacing w:line="260" w:lineRule="exact"/>
        <w:jc w:val="both"/>
        <w:rPr>
          <w:rFonts w:asciiTheme="minorHAnsi" w:hAnsiTheme="minorHAnsi" w:cstheme="minorHAnsi"/>
          <w:sz w:val="22"/>
          <w:szCs w:val="22"/>
        </w:rPr>
      </w:pPr>
    </w:p>
    <w:p w14:paraId="7010325E" w14:textId="77777777" w:rsidR="00BB4799" w:rsidRPr="00797663" w:rsidRDefault="00BB4799" w:rsidP="00AB71CA">
      <w:pPr>
        <w:pStyle w:val="Odstavekseznama1"/>
        <w:numPr>
          <w:ilvl w:val="0"/>
          <w:numId w:val="1"/>
        </w:numPr>
        <w:spacing w:line="260" w:lineRule="exact"/>
        <w:jc w:val="center"/>
        <w:rPr>
          <w:rFonts w:asciiTheme="minorHAnsi" w:hAnsiTheme="minorHAnsi" w:cstheme="minorHAnsi"/>
          <w:sz w:val="22"/>
          <w:szCs w:val="22"/>
        </w:rPr>
      </w:pPr>
      <w:r w:rsidRPr="00797663">
        <w:rPr>
          <w:rFonts w:asciiTheme="minorHAnsi" w:hAnsiTheme="minorHAnsi" w:cstheme="minorHAnsi"/>
          <w:sz w:val="22"/>
          <w:szCs w:val="22"/>
        </w:rPr>
        <w:t>člen</w:t>
      </w:r>
    </w:p>
    <w:p w14:paraId="386929B0" w14:textId="77777777" w:rsidR="00BB4799" w:rsidRPr="00797663" w:rsidRDefault="00BB4799" w:rsidP="00AB71CA">
      <w:pPr>
        <w:spacing w:line="260" w:lineRule="exact"/>
        <w:rPr>
          <w:rFonts w:asciiTheme="minorHAnsi" w:hAnsiTheme="minorHAnsi" w:cstheme="minorHAnsi"/>
          <w:sz w:val="22"/>
          <w:szCs w:val="22"/>
        </w:rPr>
      </w:pPr>
    </w:p>
    <w:p w14:paraId="3571059A" w14:textId="5F303FDD" w:rsidR="00BB4799" w:rsidRPr="00797663" w:rsidRDefault="001C2441" w:rsidP="00AB71CA">
      <w:pPr>
        <w:spacing w:line="260" w:lineRule="exact"/>
        <w:jc w:val="both"/>
        <w:rPr>
          <w:rFonts w:asciiTheme="minorHAnsi" w:hAnsiTheme="minorHAnsi" w:cstheme="minorHAnsi"/>
          <w:sz w:val="22"/>
          <w:szCs w:val="22"/>
        </w:rPr>
      </w:pPr>
      <w:r w:rsidRPr="00A5777D">
        <w:rPr>
          <w:rFonts w:asciiTheme="minorHAnsi" w:hAnsiTheme="minorHAnsi" w:cstheme="minorHAnsi"/>
          <w:sz w:val="22"/>
          <w:szCs w:val="22"/>
        </w:rPr>
        <w:t xml:space="preserve">Obratovalni stroški </w:t>
      </w:r>
      <w:r w:rsidR="00566A31" w:rsidRPr="00A5777D">
        <w:rPr>
          <w:rFonts w:asciiTheme="minorHAnsi" w:hAnsiTheme="minorHAnsi" w:cstheme="minorHAnsi"/>
          <w:sz w:val="22"/>
          <w:szCs w:val="22"/>
        </w:rPr>
        <w:t>(</w:t>
      </w:r>
      <w:r w:rsidR="00EA48ED" w:rsidRPr="00A5777D">
        <w:rPr>
          <w:rFonts w:asciiTheme="minorHAnsi" w:hAnsiTheme="minorHAnsi" w:cstheme="minorHAnsi"/>
          <w:sz w:val="22"/>
          <w:szCs w:val="22"/>
        </w:rPr>
        <w:t xml:space="preserve">npr. </w:t>
      </w:r>
      <w:r w:rsidRPr="00A5777D">
        <w:rPr>
          <w:rFonts w:asciiTheme="minorHAnsi" w:hAnsiTheme="minorHAnsi" w:cstheme="minorHAnsi"/>
          <w:sz w:val="22"/>
          <w:szCs w:val="22"/>
        </w:rPr>
        <w:t>stroški električne energije, porabe vode, kanalščine, odvoza smeti, ogrevanja in hlajenja</w:t>
      </w:r>
      <w:r w:rsidR="009B6F8C" w:rsidRPr="00A5777D">
        <w:rPr>
          <w:rFonts w:asciiTheme="minorHAnsi" w:hAnsiTheme="minorHAnsi" w:cstheme="minorHAnsi"/>
          <w:sz w:val="22"/>
          <w:szCs w:val="22"/>
        </w:rPr>
        <w:t>, hišniške storitve</w:t>
      </w:r>
      <w:r w:rsidR="009B6F8C" w:rsidRPr="00A5777D" w:rsidDel="009B6F8C">
        <w:rPr>
          <w:rFonts w:asciiTheme="minorHAnsi" w:hAnsiTheme="minorHAnsi" w:cstheme="minorHAnsi"/>
          <w:sz w:val="22"/>
          <w:szCs w:val="22"/>
        </w:rPr>
        <w:t xml:space="preserve"> </w:t>
      </w:r>
      <w:r w:rsidRPr="00A5777D">
        <w:rPr>
          <w:rFonts w:asciiTheme="minorHAnsi" w:hAnsiTheme="minorHAnsi" w:cstheme="minorHAnsi"/>
          <w:sz w:val="22"/>
          <w:szCs w:val="22"/>
        </w:rPr>
        <w:t>in tekočega vzdrževanja</w:t>
      </w:r>
      <w:r w:rsidR="009B6F8C" w:rsidRPr="00A5777D">
        <w:rPr>
          <w:rFonts w:asciiTheme="minorHAnsi" w:hAnsiTheme="minorHAnsi" w:cstheme="minorHAnsi"/>
          <w:sz w:val="22"/>
          <w:szCs w:val="22"/>
        </w:rPr>
        <w:t>)</w:t>
      </w:r>
      <w:r w:rsidR="008D2E74" w:rsidRPr="00A5777D">
        <w:rPr>
          <w:rFonts w:asciiTheme="minorHAnsi" w:hAnsiTheme="minorHAnsi" w:cstheme="minorHAnsi"/>
          <w:sz w:val="22"/>
          <w:szCs w:val="22"/>
        </w:rPr>
        <w:t xml:space="preserve"> se dodajo k ceni</w:t>
      </w:r>
      <w:r w:rsidRPr="00A5777D">
        <w:rPr>
          <w:rFonts w:asciiTheme="minorHAnsi" w:hAnsiTheme="minorHAnsi" w:cstheme="minorHAnsi"/>
          <w:sz w:val="22"/>
          <w:szCs w:val="22"/>
        </w:rPr>
        <w:t xml:space="preserve"> najemnine.</w:t>
      </w:r>
      <w:r w:rsidRPr="00797663">
        <w:rPr>
          <w:rFonts w:asciiTheme="minorHAnsi" w:hAnsiTheme="minorHAnsi" w:cstheme="minorHAnsi"/>
          <w:sz w:val="22"/>
          <w:szCs w:val="22"/>
        </w:rPr>
        <w:t xml:space="preserve"> </w:t>
      </w:r>
      <w:r w:rsidR="00BB4799" w:rsidRPr="00797663">
        <w:rPr>
          <w:rFonts w:asciiTheme="minorHAnsi" w:hAnsiTheme="minorHAnsi" w:cstheme="minorHAnsi"/>
          <w:sz w:val="22"/>
          <w:szCs w:val="22"/>
        </w:rPr>
        <w:t>Na</w:t>
      </w:r>
      <w:r w:rsidR="008D2E74">
        <w:rPr>
          <w:rFonts w:asciiTheme="minorHAnsi" w:hAnsiTheme="minorHAnsi" w:cstheme="minorHAnsi"/>
          <w:sz w:val="22"/>
          <w:szCs w:val="22"/>
        </w:rPr>
        <w:t xml:space="preserve">jemnik je dolžan sam urediti in </w:t>
      </w:r>
      <w:r w:rsidR="00BB4799" w:rsidRPr="00797663">
        <w:rPr>
          <w:rFonts w:asciiTheme="minorHAnsi" w:hAnsiTheme="minorHAnsi" w:cstheme="minorHAnsi"/>
          <w:sz w:val="22"/>
          <w:szCs w:val="22"/>
        </w:rPr>
        <w:t xml:space="preserve"> plačevati stroške</w:t>
      </w:r>
      <w:r w:rsidR="008D2E74">
        <w:rPr>
          <w:rFonts w:asciiTheme="minorHAnsi" w:hAnsiTheme="minorHAnsi" w:cstheme="minorHAnsi"/>
          <w:sz w:val="22"/>
          <w:szCs w:val="22"/>
        </w:rPr>
        <w:t xml:space="preserve"> uporabe prostorov</w:t>
      </w:r>
      <w:r w:rsidRPr="00797663">
        <w:rPr>
          <w:rFonts w:asciiTheme="minorHAnsi" w:hAnsiTheme="minorHAnsi" w:cstheme="minorHAnsi"/>
          <w:sz w:val="22"/>
          <w:szCs w:val="22"/>
        </w:rPr>
        <w:t xml:space="preserve"> kot so čiščenje in </w:t>
      </w:r>
      <w:r w:rsidRPr="00797663">
        <w:rPr>
          <w:rFonts w:ascii="Segoe UI" w:hAnsi="Segoe UI" w:cs="Segoe UI"/>
        </w:rPr>
        <w:t>telekomunikacijske storitve</w:t>
      </w:r>
      <w:r w:rsidR="00566A31" w:rsidRPr="00797663">
        <w:rPr>
          <w:rFonts w:ascii="Segoe UI" w:hAnsi="Segoe UI" w:cs="Segoe UI"/>
        </w:rPr>
        <w:t>.</w:t>
      </w:r>
      <w:r w:rsidRPr="00797663">
        <w:rPr>
          <w:rFonts w:asciiTheme="minorHAnsi" w:hAnsiTheme="minorHAnsi" w:cstheme="minorHAnsi"/>
          <w:sz w:val="22"/>
          <w:szCs w:val="22"/>
        </w:rPr>
        <w:t xml:space="preserve"> </w:t>
      </w:r>
      <w:r w:rsidR="0093618F" w:rsidRPr="00797663">
        <w:rPr>
          <w:rFonts w:asciiTheme="minorHAnsi" w:hAnsiTheme="minorHAnsi" w:cstheme="minorHAnsi"/>
          <w:sz w:val="22"/>
          <w:szCs w:val="22"/>
        </w:rPr>
        <w:t xml:space="preserve"> </w:t>
      </w:r>
    </w:p>
    <w:p w14:paraId="4BF0B56B" w14:textId="77777777" w:rsidR="00BB4799" w:rsidRPr="00797663" w:rsidRDefault="00BB4799" w:rsidP="00AB71CA">
      <w:pPr>
        <w:spacing w:line="260" w:lineRule="exact"/>
        <w:jc w:val="both"/>
        <w:rPr>
          <w:rFonts w:asciiTheme="minorHAnsi" w:hAnsiTheme="minorHAnsi" w:cstheme="minorHAnsi"/>
          <w:sz w:val="22"/>
          <w:szCs w:val="22"/>
        </w:rPr>
      </w:pPr>
    </w:p>
    <w:p w14:paraId="30AF4432" w14:textId="7D03F4A4" w:rsidR="00797663" w:rsidRDefault="002C4A4E" w:rsidP="002C4A4E">
      <w:pPr>
        <w:spacing w:line="276" w:lineRule="auto"/>
        <w:jc w:val="both"/>
        <w:rPr>
          <w:rFonts w:asciiTheme="minorHAnsi" w:hAnsiTheme="minorHAnsi"/>
          <w:bCs/>
          <w:sz w:val="22"/>
          <w:szCs w:val="22"/>
        </w:rPr>
      </w:pPr>
      <w:r w:rsidRPr="00797663">
        <w:rPr>
          <w:rFonts w:asciiTheme="minorHAnsi" w:hAnsiTheme="minorHAnsi"/>
          <w:bCs/>
          <w:sz w:val="22"/>
          <w:szCs w:val="22"/>
        </w:rPr>
        <w:t xml:space="preserve">Najemodajalec najemniku dovoljuje, da si potrebne telekomunikacijske storitve (npr. telefon, internet) idr. potrebne storitve/dobave za najete poslovne prostore uredi in zagotovi sam, enako velja tudi za registrirno uro za delavce najemnika. Pri tem ne sme posegati v strojne in elektro instalacije ali izvesti gradbeni del brez pisnega soglasja najemodajalca. </w:t>
      </w:r>
    </w:p>
    <w:p w14:paraId="6C6CA6DB" w14:textId="77777777" w:rsidR="002C2C2E" w:rsidRPr="00797663" w:rsidRDefault="002C2C2E" w:rsidP="00AB71CA">
      <w:pPr>
        <w:spacing w:line="260" w:lineRule="exact"/>
        <w:jc w:val="both"/>
        <w:rPr>
          <w:rFonts w:asciiTheme="minorHAnsi" w:hAnsiTheme="minorHAnsi" w:cstheme="minorHAnsi"/>
          <w:sz w:val="22"/>
          <w:szCs w:val="22"/>
        </w:rPr>
      </w:pPr>
    </w:p>
    <w:p w14:paraId="1F4A095C" w14:textId="77777777" w:rsidR="007B2A7A" w:rsidRPr="00797663" w:rsidRDefault="007B2A7A" w:rsidP="007B2A7A">
      <w:pPr>
        <w:spacing w:line="260" w:lineRule="exact"/>
        <w:jc w:val="center"/>
        <w:rPr>
          <w:rFonts w:asciiTheme="minorHAnsi" w:hAnsiTheme="minorHAnsi" w:cstheme="minorHAnsi"/>
          <w:b/>
          <w:sz w:val="22"/>
          <w:szCs w:val="22"/>
        </w:rPr>
      </w:pPr>
      <w:r w:rsidRPr="00797663">
        <w:rPr>
          <w:rFonts w:asciiTheme="minorHAnsi" w:hAnsiTheme="minorHAnsi" w:cstheme="minorHAnsi"/>
          <w:b/>
          <w:sz w:val="22"/>
          <w:szCs w:val="22"/>
        </w:rPr>
        <w:t>Prevzem predmeta najema</w:t>
      </w:r>
    </w:p>
    <w:p w14:paraId="7655D42D" w14:textId="77777777" w:rsidR="007B2A7A" w:rsidRPr="00797663" w:rsidRDefault="007B2A7A" w:rsidP="007B2A7A">
      <w:pPr>
        <w:spacing w:line="260" w:lineRule="exact"/>
        <w:jc w:val="center"/>
        <w:rPr>
          <w:rFonts w:asciiTheme="minorHAnsi" w:hAnsiTheme="minorHAnsi" w:cstheme="minorHAnsi"/>
          <w:b/>
          <w:sz w:val="22"/>
          <w:szCs w:val="22"/>
        </w:rPr>
      </w:pPr>
    </w:p>
    <w:p w14:paraId="55B9C6AC" w14:textId="77777777" w:rsidR="00BB4799" w:rsidRPr="00797663" w:rsidRDefault="00BB4799" w:rsidP="00AB71CA">
      <w:pPr>
        <w:numPr>
          <w:ilvl w:val="0"/>
          <w:numId w:val="1"/>
        </w:numPr>
        <w:spacing w:line="260" w:lineRule="exact"/>
        <w:jc w:val="center"/>
        <w:rPr>
          <w:rFonts w:asciiTheme="minorHAnsi" w:hAnsiTheme="minorHAnsi" w:cstheme="minorHAnsi"/>
          <w:sz w:val="22"/>
          <w:szCs w:val="22"/>
        </w:rPr>
      </w:pPr>
      <w:r w:rsidRPr="00797663">
        <w:rPr>
          <w:rFonts w:asciiTheme="minorHAnsi" w:hAnsiTheme="minorHAnsi" w:cstheme="minorHAnsi"/>
          <w:sz w:val="22"/>
          <w:szCs w:val="22"/>
        </w:rPr>
        <w:t>člen</w:t>
      </w:r>
    </w:p>
    <w:p w14:paraId="530785EE" w14:textId="77777777" w:rsidR="00BB4799" w:rsidRPr="00797663" w:rsidRDefault="00BB4799" w:rsidP="00AB71CA">
      <w:pPr>
        <w:spacing w:line="260" w:lineRule="exact"/>
        <w:jc w:val="both"/>
        <w:rPr>
          <w:rFonts w:asciiTheme="minorHAnsi" w:hAnsiTheme="minorHAnsi" w:cstheme="minorHAnsi"/>
          <w:sz w:val="22"/>
          <w:szCs w:val="22"/>
        </w:rPr>
      </w:pPr>
    </w:p>
    <w:p w14:paraId="62A9E64F" w14:textId="2D8BAA99" w:rsidR="00BB4799" w:rsidRPr="00797663" w:rsidRDefault="0004515D" w:rsidP="00AB71CA">
      <w:pPr>
        <w:spacing w:line="260" w:lineRule="exact"/>
        <w:jc w:val="both"/>
        <w:rPr>
          <w:rFonts w:asciiTheme="minorHAnsi" w:hAnsiTheme="minorHAnsi" w:cstheme="minorHAnsi"/>
          <w:sz w:val="22"/>
          <w:szCs w:val="22"/>
        </w:rPr>
      </w:pPr>
      <w:r w:rsidRPr="00797663">
        <w:rPr>
          <w:rFonts w:asciiTheme="minorHAnsi" w:hAnsiTheme="minorHAnsi" w:cstheme="minorHAnsi"/>
          <w:sz w:val="22"/>
          <w:szCs w:val="22"/>
        </w:rPr>
        <w:t>Pogodbeni stranki ugotavljata, da si je najemnik poslovne prostore ogledal</w:t>
      </w:r>
      <w:r w:rsidR="008A189F" w:rsidRPr="00797663">
        <w:rPr>
          <w:rFonts w:asciiTheme="minorHAnsi" w:hAnsiTheme="minorHAnsi" w:cstheme="minorHAnsi"/>
          <w:sz w:val="22"/>
          <w:szCs w:val="22"/>
        </w:rPr>
        <w:t xml:space="preserve"> in jih kot take prevzema, prav tako je najemnik </w:t>
      </w:r>
      <w:r w:rsidRPr="00797663">
        <w:rPr>
          <w:rFonts w:asciiTheme="minorHAnsi" w:hAnsiTheme="minorHAnsi" w:cstheme="minorHAnsi"/>
          <w:sz w:val="22"/>
          <w:szCs w:val="22"/>
        </w:rPr>
        <w:t>seznanjen s stanjem nepremičnine.</w:t>
      </w:r>
      <w:r w:rsidR="00514883" w:rsidRPr="00797663">
        <w:rPr>
          <w:rFonts w:asciiTheme="minorHAnsi" w:hAnsiTheme="minorHAnsi" w:cstheme="minorHAnsi"/>
          <w:sz w:val="22"/>
          <w:szCs w:val="22"/>
        </w:rPr>
        <w:t xml:space="preserve"> </w:t>
      </w:r>
      <w:r w:rsidR="00BB4799" w:rsidRPr="00797663">
        <w:rPr>
          <w:rFonts w:asciiTheme="minorHAnsi" w:hAnsiTheme="minorHAnsi" w:cstheme="minorHAnsi"/>
          <w:sz w:val="22"/>
          <w:szCs w:val="22"/>
        </w:rPr>
        <w:t xml:space="preserve">Najemodajalec se obvezuje, da bo v roku </w:t>
      </w:r>
      <w:r w:rsidR="00D60BE0" w:rsidRPr="00797663">
        <w:rPr>
          <w:rFonts w:asciiTheme="minorHAnsi" w:hAnsiTheme="minorHAnsi" w:cstheme="minorHAnsi"/>
          <w:sz w:val="22"/>
          <w:szCs w:val="22"/>
        </w:rPr>
        <w:t>14</w:t>
      </w:r>
      <w:r w:rsidR="000D09E0" w:rsidRPr="00797663">
        <w:rPr>
          <w:rFonts w:asciiTheme="minorHAnsi" w:hAnsiTheme="minorHAnsi" w:cstheme="minorHAnsi"/>
          <w:sz w:val="22"/>
          <w:szCs w:val="22"/>
        </w:rPr>
        <w:t xml:space="preserve"> </w:t>
      </w:r>
      <w:r w:rsidR="006A3F17" w:rsidRPr="00797663">
        <w:rPr>
          <w:rFonts w:asciiTheme="minorHAnsi" w:hAnsiTheme="minorHAnsi" w:cstheme="minorHAnsi"/>
          <w:sz w:val="22"/>
          <w:szCs w:val="22"/>
        </w:rPr>
        <w:t xml:space="preserve"> </w:t>
      </w:r>
      <w:r w:rsidR="00BB4799" w:rsidRPr="00797663">
        <w:rPr>
          <w:rFonts w:asciiTheme="minorHAnsi" w:hAnsiTheme="minorHAnsi" w:cstheme="minorHAnsi"/>
          <w:sz w:val="22"/>
          <w:szCs w:val="22"/>
        </w:rPr>
        <w:t xml:space="preserve">dni po sklenitvi te pogodbe prostore uredil skladno </w:t>
      </w:r>
      <w:r w:rsidR="008D2E74">
        <w:rPr>
          <w:rFonts w:asciiTheme="minorHAnsi" w:hAnsiTheme="minorHAnsi" w:cstheme="minorHAnsi"/>
          <w:sz w:val="22"/>
          <w:szCs w:val="22"/>
        </w:rPr>
        <w:t>s ponudbo z dne ______________</w:t>
      </w:r>
      <w:r w:rsidR="00DB5622" w:rsidRPr="00797663">
        <w:rPr>
          <w:rFonts w:asciiTheme="minorHAnsi" w:hAnsiTheme="minorHAnsi" w:cstheme="minorHAnsi"/>
          <w:sz w:val="22"/>
          <w:szCs w:val="22"/>
        </w:rPr>
        <w:t xml:space="preserve"> </w:t>
      </w:r>
      <w:r w:rsidR="00EA49A4" w:rsidRPr="00797663">
        <w:rPr>
          <w:rFonts w:asciiTheme="minorHAnsi" w:hAnsiTheme="minorHAnsi" w:cstheme="minorHAnsi"/>
          <w:sz w:val="22"/>
          <w:szCs w:val="22"/>
        </w:rPr>
        <w:t>2024</w:t>
      </w:r>
      <w:r w:rsidR="008D2E74">
        <w:rPr>
          <w:rFonts w:asciiTheme="minorHAnsi" w:hAnsiTheme="minorHAnsi" w:cstheme="minorHAnsi"/>
          <w:sz w:val="22"/>
          <w:szCs w:val="22"/>
        </w:rPr>
        <w:t>.</w:t>
      </w:r>
      <w:r w:rsidR="00BB4799" w:rsidRPr="00797663">
        <w:rPr>
          <w:rFonts w:asciiTheme="minorHAnsi" w:hAnsiTheme="minorHAnsi" w:cstheme="minorHAnsi"/>
          <w:sz w:val="22"/>
          <w:szCs w:val="22"/>
        </w:rPr>
        <w:t>Najemnik bo prostore prevzel</w:t>
      </w:r>
      <w:r w:rsidR="000D09E0" w:rsidRPr="00797663">
        <w:rPr>
          <w:rFonts w:asciiTheme="minorHAnsi" w:hAnsiTheme="minorHAnsi" w:cstheme="minorHAnsi"/>
          <w:sz w:val="22"/>
          <w:szCs w:val="22"/>
        </w:rPr>
        <w:t xml:space="preserve"> </w:t>
      </w:r>
      <w:r w:rsidR="002C4A4E" w:rsidRPr="00797663">
        <w:rPr>
          <w:rFonts w:asciiTheme="minorHAnsi" w:hAnsiTheme="minorHAnsi" w:cstheme="minorHAnsi"/>
          <w:sz w:val="22"/>
          <w:szCs w:val="22"/>
        </w:rPr>
        <w:t xml:space="preserve">naslednji </w:t>
      </w:r>
      <w:r w:rsidR="000D09E0" w:rsidRPr="00797663">
        <w:rPr>
          <w:rFonts w:asciiTheme="minorHAnsi" w:hAnsiTheme="minorHAnsi" w:cstheme="minorHAnsi"/>
          <w:sz w:val="22"/>
          <w:szCs w:val="22"/>
        </w:rPr>
        <w:t>delovni dan</w:t>
      </w:r>
      <w:r w:rsidR="006A3F17" w:rsidRPr="00797663">
        <w:rPr>
          <w:rFonts w:asciiTheme="minorHAnsi" w:hAnsiTheme="minorHAnsi" w:cstheme="minorHAnsi"/>
          <w:sz w:val="22"/>
          <w:szCs w:val="22"/>
        </w:rPr>
        <w:t xml:space="preserve"> </w:t>
      </w:r>
      <w:r w:rsidR="002C4A4E" w:rsidRPr="00797663">
        <w:rPr>
          <w:rFonts w:asciiTheme="minorHAnsi" w:hAnsiTheme="minorHAnsi" w:cstheme="minorHAnsi"/>
          <w:sz w:val="22"/>
          <w:szCs w:val="22"/>
        </w:rPr>
        <w:t xml:space="preserve">od poziva najemodajalca k prevzemu prostorov. </w:t>
      </w:r>
    </w:p>
    <w:p w14:paraId="2AF53F4A" w14:textId="77777777" w:rsidR="00BB4799" w:rsidRPr="00797663" w:rsidRDefault="00BB4799" w:rsidP="00AB71CA">
      <w:pPr>
        <w:spacing w:line="260" w:lineRule="exact"/>
        <w:jc w:val="both"/>
        <w:rPr>
          <w:rFonts w:asciiTheme="minorHAnsi" w:hAnsiTheme="minorHAnsi" w:cstheme="minorHAnsi"/>
          <w:sz w:val="22"/>
          <w:szCs w:val="22"/>
        </w:rPr>
      </w:pPr>
    </w:p>
    <w:p w14:paraId="1D89C484" w14:textId="659695A6" w:rsidR="00BB4799" w:rsidRPr="00797663" w:rsidRDefault="00BB4799" w:rsidP="00AB71CA">
      <w:pPr>
        <w:spacing w:line="260" w:lineRule="exact"/>
        <w:jc w:val="both"/>
        <w:rPr>
          <w:rFonts w:asciiTheme="minorHAnsi" w:hAnsiTheme="minorHAnsi" w:cstheme="minorHAnsi"/>
          <w:sz w:val="22"/>
          <w:szCs w:val="22"/>
        </w:rPr>
      </w:pPr>
      <w:r w:rsidRPr="00797663">
        <w:rPr>
          <w:rFonts w:asciiTheme="minorHAnsi" w:hAnsiTheme="minorHAnsi" w:cstheme="minorHAnsi"/>
          <w:sz w:val="22"/>
          <w:szCs w:val="22"/>
        </w:rPr>
        <w:t xml:space="preserve">Najemodajalec je dolžan najemnika pozvati k </w:t>
      </w:r>
      <w:r w:rsidR="005C2F0F" w:rsidRPr="00797663">
        <w:rPr>
          <w:rFonts w:asciiTheme="minorHAnsi" w:hAnsiTheme="minorHAnsi" w:cstheme="minorHAnsi"/>
          <w:sz w:val="22"/>
          <w:szCs w:val="22"/>
        </w:rPr>
        <w:t xml:space="preserve">prevzemu </w:t>
      </w:r>
      <w:r w:rsidRPr="00797663">
        <w:rPr>
          <w:rFonts w:asciiTheme="minorHAnsi" w:hAnsiTheme="minorHAnsi" w:cstheme="minorHAnsi"/>
          <w:sz w:val="22"/>
          <w:szCs w:val="22"/>
        </w:rPr>
        <w:t>pisno na naslov</w:t>
      </w:r>
      <w:r w:rsidR="00A94D32" w:rsidRPr="00797663">
        <w:rPr>
          <w:rFonts w:asciiTheme="minorHAnsi" w:hAnsiTheme="minorHAnsi" w:cstheme="minorHAnsi"/>
          <w:sz w:val="22"/>
          <w:szCs w:val="22"/>
        </w:rPr>
        <w:t xml:space="preserve"> </w:t>
      </w:r>
      <w:r w:rsidR="00BF6FE2" w:rsidRPr="00797663">
        <w:rPr>
          <w:rFonts w:asciiTheme="minorHAnsi" w:hAnsiTheme="minorHAnsi" w:cstheme="minorHAnsi"/>
          <w:sz w:val="22"/>
          <w:szCs w:val="22"/>
        </w:rPr>
        <w:t>Trubarjeva cesta 2</w:t>
      </w:r>
      <w:r w:rsidR="00A94D32" w:rsidRPr="00797663">
        <w:rPr>
          <w:rFonts w:asciiTheme="minorHAnsi" w:hAnsiTheme="minorHAnsi" w:cstheme="minorHAnsi"/>
          <w:sz w:val="22"/>
          <w:szCs w:val="22"/>
        </w:rPr>
        <w:t>, Ljubljana</w:t>
      </w:r>
      <w:r w:rsidR="006A3F17" w:rsidRPr="00797663">
        <w:rPr>
          <w:rFonts w:asciiTheme="minorHAnsi" w:hAnsiTheme="minorHAnsi" w:cstheme="minorHAnsi"/>
          <w:sz w:val="22"/>
          <w:szCs w:val="22"/>
        </w:rPr>
        <w:t xml:space="preserve"> </w:t>
      </w:r>
      <w:r w:rsidRPr="00797663">
        <w:rPr>
          <w:rFonts w:asciiTheme="minorHAnsi" w:hAnsiTheme="minorHAnsi" w:cstheme="minorHAnsi"/>
          <w:sz w:val="22"/>
          <w:szCs w:val="22"/>
        </w:rPr>
        <w:t>ali na elektronski naslov</w:t>
      </w:r>
      <w:r w:rsidR="000E7D43" w:rsidRPr="00797663">
        <w:rPr>
          <w:rFonts w:asciiTheme="minorHAnsi" w:hAnsiTheme="minorHAnsi" w:cstheme="minorHAnsi"/>
          <w:sz w:val="22"/>
          <w:szCs w:val="22"/>
        </w:rPr>
        <w:t xml:space="preserve"> </w:t>
      </w:r>
      <w:hyperlink r:id="rId9" w:history="1">
        <w:r w:rsidR="000E7D43" w:rsidRPr="00797663">
          <w:rPr>
            <w:rStyle w:val="Hyperlink"/>
            <w:rFonts w:asciiTheme="minorHAnsi" w:hAnsiTheme="minorHAnsi" w:cstheme="minorHAnsi"/>
            <w:color w:val="auto"/>
            <w:sz w:val="22"/>
            <w:szCs w:val="22"/>
          </w:rPr>
          <w:t>info@nijz.si</w:t>
        </w:r>
      </w:hyperlink>
      <w:r w:rsidR="007B2A7A" w:rsidRPr="00797663">
        <w:rPr>
          <w:rFonts w:asciiTheme="minorHAnsi" w:hAnsiTheme="minorHAnsi" w:cstheme="minorHAnsi"/>
          <w:sz w:val="22"/>
          <w:szCs w:val="22"/>
        </w:rPr>
        <w:t>.</w:t>
      </w:r>
    </w:p>
    <w:p w14:paraId="4944AC22" w14:textId="77777777" w:rsidR="00BB4799" w:rsidRPr="00797663" w:rsidRDefault="00BB4799" w:rsidP="00AB71CA">
      <w:pPr>
        <w:spacing w:line="260" w:lineRule="exact"/>
        <w:jc w:val="both"/>
        <w:rPr>
          <w:rFonts w:asciiTheme="minorHAnsi" w:hAnsiTheme="minorHAnsi" w:cstheme="minorHAnsi"/>
          <w:sz w:val="22"/>
          <w:szCs w:val="22"/>
        </w:rPr>
      </w:pPr>
    </w:p>
    <w:p w14:paraId="6A8C6652" w14:textId="77777777" w:rsidR="00BB4799" w:rsidRPr="00797663" w:rsidRDefault="00BB4799" w:rsidP="00AB71CA">
      <w:pPr>
        <w:spacing w:line="260" w:lineRule="exact"/>
        <w:jc w:val="both"/>
        <w:rPr>
          <w:rFonts w:asciiTheme="minorHAnsi" w:hAnsiTheme="minorHAnsi" w:cstheme="minorHAnsi"/>
          <w:sz w:val="22"/>
          <w:szCs w:val="22"/>
        </w:rPr>
      </w:pPr>
      <w:r w:rsidRPr="00797663">
        <w:rPr>
          <w:rFonts w:asciiTheme="minorHAnsi" w:hAnsiTheme="minorHAnsi" w:cstheme="minorHAnsi"/>
          <w:sz w:val="22"/>
          <w:szCs w:val="22"/>
        </w:rPr>
        <w:t xml:space="preserve">V primeru, da v roku iz prvega odstavka tega člena najemodajalec ne preda prostorov najemniku, mu najemnik določi dodaten enomesečni rok, pri čemer pa bo zaračunana pogodbena kazen za zamudo. </w:t>
      </w:r>
    </w:p>
    <w:p w14:paraId="273E4D0E" w14:textId="77777777" w:rsidR="00BB4799" w:rsidRPr="00797663" w:rsidRDefault="00BB4799" w:rsidP="00AB71CA">
      <w:pPr>
        <w:spacing w:line="260" w:lineRule="exact"/>
        <w:jc w:val="both"/>
        <w:rPr>
          <w:rFonts w:asciiTheme="minorHAnsi" w:hAnsiTheme="minorHAnsi" w:cstheme="minorHAnsi"/>
          <w:sz w:val="22"/>
          <w:szCs w:val="22"/>
        </w:rPr>
      </w:pPr>
    </w:p>
    <w:p w14:paraId="1C1ECFD4" w14:textId="77777777" w:rsidR="00BB4799" w:rsidRPr="00797663" w:rsidRDefault="00BB4799" w:rsidP="00AB71CA">
      <w:pPr>
        <w:spacing w:line="260" w:lineRule="exact"/>
        <w:jc w:val="both"/>
        <w:rPr>
          <w:rFonts w:asciiTheme="minorHAnsi" w:hAnsiTheme="minorHAnsi" w:cstheme="minorHAnsi"/>
          <w:sz w:val="22"/>
          <w:szCs w:val="22"/>
        </w:rPr>
      </w:pPr>
      <w:r w:rsidRPr="00797663">
        <w:rPr>
          <w:rFonts w:asciiTheme="minorHAnsi" w:hAnsiTheme="minorHAnsi" w:cstheme="minorHAnsi"/>
          <w:sz w:val="22"/>
          <w:szCs w:val="22"/>
        </w:rPr>
        <w:t xml:space="preserve">Za vsak dan zamude roka primopredaje najetih prostorov iz prvega odstavka tega člena najemnik najemodajalcu zaračuna pogodbeno kazen v višini 1/30 mesečne najemnine. </w:t>
      </w:r>
    </w:p>
    <w:p w14:paraId="6517C544" w14:textId="77777777" w:rsidR="00BB4799" w:rsidRPr="00797663" w:rsidRDefault="00BB4799" w:rsidP="00AB71CA">
      <w:pPr>
        <w:spacing w:line="260" w:lineRule="exact"/>
        <w:jc w:val="both"/>
        <w:rPr>
          <w:rFonts w:asciiTheme="minorHAnsi" w:hAnsiTheme="minorHAnsi" w:cstheme="minorHAnsi"/>
          <w:sz w:val="22"/>
          <w:szCs w:val="22"/>
        </w:rPr>
      </w:pPr>
    </w:p>
    <w:p w14:paraId="5BF7A5F5" w14:textId="77777777" w:rsidR="00BB4799" w:rsidRPr="00797663" w:rsidRDefault="00BB4799" w:rsidP="00AB71CA">
      <w:pPr>
        <w:spacing w:line="260" w:lineRule="exact"/>
        <w:jc w:val="both"/>
        <w:rPr>
          <w:rFonts w:asciiTheme="minorHAnsi" w:hAnsiTheme="minorHAnsi" w:cstheme="minorHAnsi"/>
          <w:sz w:val="22"/>
          <w:szCs w:val="22"/>
        </w:rPr>
      </w:pPr>
      <w:r w:rsidRPr="00797663">
        <w:rPr>
          <w:rFonts w:asciiTheme="minorHAnsi" w:hAnsiTheme="minorHAnsi" w:cstheme="minorHAnsi"/>
          <w:sz w:val="22"/>
          <w:szCs w:val="22"/>
        </w:rPr>
        <w:t xml:space="preserve">Najemodajalec se strinja, da najemnik terjatev iz naslova zaračunane pogodbene kazni lahko pobota s finančnimi obveznostmi po tej pogodbi. </w:t>
      </w:r>
    </w:p>
    <w:p w14:paraId="46A68331" w14:textId="77777777" w:rsidR="00BB4799" w:rsidRPr="00797663" w:rsidRDefault="00BB4799" w:rsidP="00AB71CA">
      <w:pPr>
        <w:spacing w:line="260" w:lineRule="exact"/>
        <w:jc w:val="both"/>
        <w:rPr>
          <w:rFonts w:asciiTheme="minorHAnsi" w:hAnsiTheme="minorHAnsi" w:cstheme="minorHAnsi"/>
          <w:sz w:val="22"/>
          <w:szCs w:val="22"/>
        </w:rPr>
      </w:pPr>
    </w:p>
    <w:p w14:paraId="7D03CACF" w14:textId="3089F378" w:rsidR="00BB4799" w:rsidRPr="00797663" w:rsidRDefault="00BB4799" w:rsidP="00AB71CA">
      <w:pPr>
        <w:spacing w:line="260" w:lineRule="exact"/>
        <w:jc w:val="both"/>
        <w:rPr>
          <w:rFonts w:asciiTheme="minorHAnsi" w:hAnsiTheme="minorHAnsi" w:cstheme="minorHAnsi"/>
          <w:sz w:val="22"/>
          <w:szCs w:val="22"/>
        </w:rPr>
      </w:pPr>
      <w:r w:rsidRPr="00797663">
        <w:rPr>
          <w:rFonts w:asciiTheme="minorHAnsi" w:hAnsiTheme="minorHAnsi" w:cstheme="minorHAnsi"/>
          <w:sz w:val="22"/>
          <w:szCs w:val="22"/>
        </w:rPr>
        <w:t xml:space="preserve">Pogodbeni stranki sta soglasni, da v primeru zamude z izpolnitvijo, </w:t>
      </w:r>
      <w:r w:rsidR="002C4A4E" w:rsidRPr="00797663">
        <w:rPr>
          <w:rFonts w:asciiTheme="minorHAnsi" w:hAnsiTheme="minorHAnsi" w:cstheme="minorHAnsi"/>
          <w:sz w:val="22"/>
          <w:szCs w:val="22"/>
        </w:rPr>
        <w:t xml:space="preserve">najemnik </w:t>
      </w:r>
      <w:r w:rsidRPr="00797663">
        <w:rPr>
          <w:rFonts w:asciiTheme="minorHAnsi" w:hAnsiTheme="minorHAnsi" w:cstheme="minorHAnsi"/>
          <w:sz w:val="22"/>
          <w:szCs w:val="22"/>
        </w:rPr>
        <w:t xml:space="preserve">najemodajalca ob prevzemu prostorov ni dolžan posebej obvestiti o pridržanju pravice do obračuna pogodbene kazni, pač pa se pogodbena kazen obračuna v skladu z določili pogodbe. </w:t>
      </w:r>
    </w:p>
    <w:p w14:paraId="15886981" w14:textId="77777777" w:rsidR="00BB4799" w:rsidRPr="00797663" w:rsidRDefault="00BB4799" w:rsidP="00AB71CA">
      <w:pPr>
        <w:spacing w:line="260" w:lineRule="exact"/>
        <w:jc w:val="both"/>
        <w:rPr>
          <w:rFonts w:asciiTheme="minorHAnsi" w:hAnsiTheme="minorHAnsi" w:cstheme="minorHAnsi"/>
          <w:sz w:val="22"/>
          <w:szCs w:val="22"/>
        </w:rPr>
      </w:pPr>
    </w:p>
    <w:p w14:paraId="2D44288C" w14:textId="20DB6333" w:rsidR="00BB4799" w:rsidRPr="00797663" w:rsidRDefault="00BB4799" w:rsidP="00AB71CA">
      <w:pPr>
        <w:spacing w:line="260" w:lineRule="exact"/>
        <w:jc w:val="both"/>
        <w:rPr>
          <w:rFonts w:asciiTheme="minorHAnsi" w:hAnsiTheme="minorHAnsi" w:cstheme="minorHAnsi"/>
          <w:sz w:val="22"/>
          <w:szCs w:val="22"/>
        </w:rPr>
      </w:pPr>
      <w:r w:rsidRPr="00797663">
        <w:rPr>
          <w:rFonts w:asciiTheme="minorHAnsi" w:hAnsiTheme="minorHAnsi" w:cstheme="minorHAnsi"/>
          <w:sz w:val="22"/>
          <w:szCs w:val="22"/>
        </w:rPr>
        <w:t>Če najemodajalec tudi v dodatnem roku iz tretjega odstavka tega člena prostorov ne preda najemniku, slednji pridobi pravico do odstopa od pogodbe</w:t>
      </w:r>
      <w:r w:rsidR="000E7D43" w:rsidRPr="00797663">
        <w:rPr>
          <w:rFonts w:asciiTheme="minorHAnsi" w:hAnsiTheme="minorHAnsi" w:cstheme="minorHAnsi"/>
          <w:sz w:val="22"/>
          <w:szCs w:val="22"/>
        </w:rPr>
        <w:t>, pogodbena kazen pa se plačuje do primopredaje</w:t>
      </w:r>
      <w:r w:rsidRPr="00797663">
        <w:rPr>
          <w:rFonts w:asciiTheme="minorHAnsi" w:hAnsiTheme="minorHAnsi" w:cstheme="minorHAnsi"/>
          <w:sz w:val="22"/>
          <w:szCs w:val="22"/>
        </w:rPr>
        <w:t xml:space="preserve">. </w:t>
      </w:r>
    </w:p>
    <w:p w14:paraId="2AD43C8E" w14:textId="77777777" w:rsidR="00BB4799" w:rsidRPr="00797663" w:rsidRDefault="00BB4799" w:rsidP="00AB71CA">
      <w:pPr>
        <w:spacing w:line="260" w:lineRule="exact"/>
        <w:jc w:val="both"/>
        <w:rPr>
          <w:rFonts w:asciiTheme="minorHAnsi" w:hAnsiTheme="minorHAnsi" w:cstheme="minorHAnsi"/>
          <w:sz w:val="22"/>
          <w:szCs w:val="22"/>
        </w:rPr>
      </w:pPr>
    </w:p>
    <w:p w14:paraId="19551BDC" w14:textId="77777777" w:rsidR="0095303E" w:rsidRPr="00797663" w:rsidRDefault="0095303E" w:rsidP="00AB71CA">
      <w:pPr>
        <w:spacing w:line="260" w:lineRule="exact"/>
        <w:jc w:val="both"/>
        <w:rPr>
          <w:rFonts w:asciiTheme="minorHAnsi" w:hAnsiTheme="minorHAnsi" w:cstheme="minorHAnsi"/>
          <w:sz w:val="22"/>
          <w:szCs w:val="22"/>
        </w:rPr>
      </w:pPr>
    </w:p>
    <w:p w14:paraId="711A8376" w14:textId="77777777" w:rsidR="0031612D" w:rsidRPr="00797663" w:rsidRDefault="0031612D" w:rsidP="0031612D">
      <w:pPr>
        <w:spacing w:line="260" w:lineRule="exact"/>
        <w:jc w:val="center"/>
        <w:rPr>
          <w:rFonts w:asciiTheme="minorHAnsi" w:hAnsiTheme="minorHAnsi" w:cstheme="minorHAnsi"/>
          <w:b/>
          <w:sz w:val="22"/>
          <w:szCs w:val="22"/>
        </w:rPr>
      </w:pPr>
      <w:r w:rsidRPr="00797663">
        <w:rPr>
          <w:rFonts w:asciiTheme="minorHAnsi" w:hAnsiTheme="minorHAnsi" w:cstheme="minorHAnsi"/>
          <w:b/>
          <w:sz w:val="22"/>
          <w:szCs w:val="22"/>
        </w:rPr>
        <w:t>Obveznosti najemnika in najemodajalca</w:t>
      </w:r>
    </w:p>
    <w:p w14:paraId="21323D15" w14:textId="77777777" w:rsidR="0031612D" w:rsidRPr="00797663" w:rsidRDefault="0031612D" w:rsidP="0031612D">
      <w:pPr>
        <w:spacing w:line="260" w:lineRule="exact"/>
        <w:jc w:val="center"/>
        <w:rPr>
          <w:rFonts w:asciiTheme="minorHAnsi" w:hAnsiTheme="minorHAnsi" w:cstheme="minorHAnsi"/>
          <w:b/>
          <w:sz w:val="22"/>
          <w:szCs w:val="22"/>
        </w:rPr>
      </w:pPr>
    </w:p>
    <w:p w14:paraId="1F5E01CF" w14:textId="77777777" w:rsidR="00BB4799" w:rsidRPr="00797663" w:rsidRDefault="00BB4799" w:rsidP="00AB71CA">
      <w:pPr>
        <w:numPr>
          <w:ilvl w:val="0"/>
          <w:numId w:val="1"/>
        </w:numPr>
        <w:spacing w:line="260" w:lineRule="exact"/>
        <w:jc w:val="center"/>
        <w:rPr>
          <w:rFonts w:asciiTheme="minorHAnsi" w:hAnsiTheme="minorHAnsi" w:cstheme="minorHAnsi"/>
          <w:sz w:val="22"/>
          <w:szCs w:val="22"/>
        </w:rPr>
      </w:pPr>
      <w:r w:rsidRPr="00797663">
        <w:rPr>
          <w:rFonts w:asciiTheme="minorHAnsi" w:hAnsiTheme="minorHAnsi" w:cstheme="minorHAnsi"/>
          <w:sz w:val="22"/>
          <w:szCs w:val="22"/>
        </w:rPr>
        <w:t>člen</w:t>
      </w:r>
    </w:p>
    <w:p w14:paraId="747817FF" w14:textId="77777777" w:rsidR="00BB4799" w:rsidRPr="00797663" w:rsidRDefault="00BB4799" w:rsidP="00AB71CA">
      <w:pPr>
        <w:spacing w:line="260" w:lineRule="exact"/>
        <w:jc w:val="both"/>
        <w:rPr>
          <w:rFonts w:asciiTheme="minorHAnsi" w:hAnsiTheme="minorHAnsi" w:cstheme="minorHAnsi"/>
          <w:sz w:val="22"/>
          <w:szCs w:val="22"/>
        </w:rPr>
      </w:pPr>
    </w:p>
    <w:p w14:paraId="3E3D7B83" w14:textId="350E4D6B" w:rsidR="00BB4799" w:rsidRPr="00797663" w:rsidRDefault="00BB4799" w:rsidP="00AB71CA">
      <w:pPr>
        <w:spacing w:line="260" w:lineRule="exact"/>
        <w:jc w:val="both"/>
        <w:rPr>
          <w:rFonts w:asciiTheme="minorHAnsi" w:hAnsiTheme="minorHAnsi" w:cstheme="minorHAnsi"/>
          <w:sz w:val="22"/>
          <w:szCs w:val="22"/>
        </w:rPr>
      </w:pPr>
      <w:r w:rsidRPr="00797663">
        <w:rPr>
          <w:rFonts w:asciiTheme="minorHAnsi" w:hAnsiTheme="minorHAnsi" w:cstheme="minorHAnsi"/>
          <w:sz w:val="22"/>
          <w:szCs w:val="22"/>
        </w:rPr>
        <w:t>Stroški investicijskega vzdrževanja</w:t>
      </w:r>
      <w:r w:rsidR="00AA26D8" w:rsidRPr="00797663">
        <w:rPr>
          <w:rFonts w:asciiTheme="minorHAnsi" w:hAnsiTheme="minorHAnsi" w:cstheme="minorHAnsi"/>
          <w:sz w:val="22"/>
          <w:szCs w:val="22"/>
        </w:rPr>
        <w:t xml:space="preserve"> poslovne stavbe</w:t>
      </w:r>
      <w:r w:rsidRPr="00797663">
        <w:rPr>
          <w:rFonts w:asciiTheme="minorHAnsi" w:hAnsiTheme="minorHAnsi" w:cstheme="minorHAnsi"/>
          <w:sz w:val="22"/>
          <w:szCs w:val="22"/>
        </w:rPr>
        <w:t xml:space="preserve"> bremenijo najemodajalca.</w:t>
      </w:r>
    </w:p>
    <w:p w14:paraId="57B81D64" w14:textId="77777777" w:rsidR="00BB4799" w:rsidRPr="00797663" w:rsidRDefault="00BB4799" w:rsidP="00AB71CA">
      <w:pPr>
        <w:spacing w:line="260" w:lineRule="exact"/>
        <w:jc w:val="both"/>
        <w:rPr>
          <w:rFonts w:asciiTheme="minorHAnsi" w:hAnsiTheme="minorHAnsi" w:cstheme="minorHAnsi"/>
          <w:sz w:val="22"/>
          <w:szCs w:val="22"/>
        </w:rPr>
      </w:pPr>
    </w:p>
    <w:p w14:paraId="4D4C6623" w14:textId="4B96123E" w:rsidR="00114986" w:rsidRPr="00797663" w:rsidRDefault="00BB4799" w:rsidP="00114986">
      <w:pPr>
        <w:pStyle w:val="CommentText"/>
        <w:jc w:val="both"/>
        <w:rPr>
          <w:rFonts w:asciiTheme="minorHAnsi" w:hAnsiTheme="minorHAnsi"/>
          <w:sz w:val="22"/>
          <w:szCs w:val="22"/>
        </w:rPr>
      </w:pPr>
      <w:r w:rsidRPr="00797663">
        <w:rPr>
          <w:rFonts w:asciiTheme="minorHAnsi" w:hAnsiTheme="minorHAnsi" w:cstheme="minorHAnsi"/>
          <w:sz w:val="22"/>
          <w:szCs w:val="22"/>
        </w:rPr>
        <w:t xml:space="preserve">Najemodajalec mora ves čas najema </w:t>
      </w:r>
      <w:r w:rsidR="005C2F0F" w:rsidRPr="00797663">
        <w:rPr>
          <w:rFonts w:asciiTheme="minorHAnsi" w:hAnsiTheme="minorHAnsi" w:cstheme="minorHAnsi"/>
          <w:sz w:val="22"/>
          <w:szCs w:val="22"/>
        </w:rPr>
        <w:t xml:space="preserve">najete prostore </w:t>
      </w:r>
      <w:r w:rsidRPr="00797663">
        <w:rPr>
          <w:rFonts w:asciiTheme="minorHAnsi" w:hAnsiTheme="minorHAnsi" w:cstheme="minorHAnsi"/>
          <w:sz w:val="22"/>
          <w:szCs w:val="22"/>
        </w:rPr>
        <w:t xml:space="preserve">in stavbo vzdrževati tako, da najemniku omogoča njegovo normalno rabo. </w:t>
      </w:r>
      <w:r w:rsidR="00114986" w:rsidRPr="00797663">
        <w:rPr>
          <w:rFonts w:asciiTheme="minorHAnsi" w:hAnsiTheme="minorHAnsi"/>
          <w:sz w:val="22"/>
          <w:szCs w:val="22"/>
        </w:rPr>
        <w:t>Termin in vsebino investicijskega vzdrževanja morata najemnik in najemodajalce uskladiti vsaj en mesec pred začetkom investicijskega vzdrževanja.</w:t>
      </w:r>
    </w:p>
    <w:p w14:paraId="649A21CC" w14:textId="77777777" w:rsidR="00351AF0" w:rsidRPr="00797663" w:rsidRDefault="00351AF0" w:rsidP="00114986">
      <w:pPr>
        <w:pStyle w:val="CommentText"/>
        <w:jc w:val="both"/>
        <w:rPr>
          <w:rFonts w:asciiTheme="minorHAnsi" w:hAnsiTheme="minorHAnsi" w:cstheme="minorHAnsi"/>
          <w:sz w:val="22"/>
          <w:szCs w:val="22"/>
        </w:rPr>
      </w:pPr>
    </w:p>
    <w:p w14:paraId="5308FAA3" w14:textId="42AEC319" w:rsidR="00351AF0" w:rsidRPr="00797663" w:rsidRDefault="00351AF0" w:rsidP="00351AF0">
      <w:pPr>
        <w:spacing w:line="276" w:lineRule="auto"/>
        <w:jc w:val="both"/>
        <w:rPr>
          <w:rFonts w:asciiTheme="minorHAnsi" w:hAnsiTheme="minorHAnsi"/>
          <w:sz w:val="22"/>
          <w:szCs w:val="22"/>
        </w:rPr>
      </w:pPr>
      <w:r w:rsidRPr="00797663">
        <w:rPr>
          <w:rFonts w:asciiTheme="minorHAnsi" w:hAnsiTheme="minorHAnsi"/>
          <w:bCs/>
          <w:sz w:val="22"/>
          <w:szCs w:val="22"/>
        </w:rPr>
        <w:t xml:space="preserve">Najemodajalec ima pravico do vstopa v najete poslovne prostore samo v primeru predhodne najave in pod pogojem, da vstop ni v neprimernem času; ob vsakem času in brez predhodne najave pa, če je to potrebno za </w:t>
      </w:r>
      <w:r w:rsidRPr="00797663">
        <w:rPr>
          <w:rFonts w:asciiTheme="minorHAnsi" w:hAnsiTheme="minorHAnsi" w:cstheme="minorHAnsi"/>
          <w:sz w:val="22"/>
          <w:szCs w:val="22"/>
        </w:rPr>
        <w:t>reševanje premoženja in ljudi</w:t>
      </w:r>
      <w:r w:rsidRPr="00797663">
        <w:rPr>
          <w:rFonts w:asciiTheme="minorHAnsi" w:hAnsiTheme="minorHAnsi"/>
          <w:bCs/>
          <w:sz w:val="22"/>
          <w:szCs w:val="22"/>
        </w:rPr>
        <w:t xml:space="preserve">. Pri tem mora upoštevati, da ne moti delovnega procesa najemnika oziroma ga v nujnih primerih moti čim manj in spoštovati predpise, ki urejajo varstvo osebnih in tajnih podatkov. </w:t>
      </w:r>
    </w:p>
    <w:p w14:paraId="1A8422CC" w14:textId="77777777" w:rsidR="00351AF0" w:rsidRPr="00797663" w:rsidRDefault="00351AF0" w:rsidP="00351AF0">
      <w:pPr>
        <w:spacing w:line="276" w:lineRule="auto"/>
        <w:jc w:val="both"/>
        <w:rPr>
          <w:rFonts w:asciiTheme="minorHAnsi" w:hAnsiTheme="minorHAnsi"/>
          <w:sz w:val="22"/>
          <w:szCs w:val="22"/>
        </w:rPr>
      </w:pPr>
    </w:p>
    <w:p w14:paraId="5A37AEF2" w14:textId="77777777" w:rsidR="00351AF0" w:rsidRPr="00797663" w:rsidRDefault="00351AF0" w:rsidP="00351AF0">
      <w:pPr>
        <w:spacing w:line="276" w:lineRule="auto"/>
        <w:jc w:val="both"/>
        <w:rPr>
          <w:rFonts w:asciiTheme="minorHAnsi" w:hAnsiTheme="minorHAnsi"/>
          <w:sz w:val="22"/>
          <w:szCs w:val="22"/>
        </w:rPr>
      </w:pPr>
      <w:r w:rsidRPr="00797663">
        <w:rPr>
          <w:rFonts w:asciiTheme="minorHAnsi" w:hAnsiTheme="minorHAnsi"/>
          <w:bCs/>
          <w:sz w:val="22"/>
          <w:szCs w:val="22"/>
        </w:rPr>
        <w:t>Če se izkaže utemeljen razlog za vstop lastnika v najete poslovne prostore, mora najemnik vstop zagotoviti naslednji dan po najavi, v primeru reševanja premoženja in ljudi pa takoj po najavi.</w:t>
      </w:r>
    </w:p>
    <w:p w14:paraId="080F6E59" w14:textId="77777777" w:rsidR="00351AF0" w:rsidRPr="00797663" w:rsidRDefault="00351AF0" w:rsidP="00114986">
      <w:pPr>
        <w:pStyle w:val="CommentText"/>
        <w:jc w:val="both"/>
        <w:rPr>
          <w:rFonts w:asciiTheme="minorHAnsi" w:hAnsiTheme="minorHAnsi" w:cstheme="minorHAnsi"/>
          <w:sz w:val="22"/>
          <w:szCs w:val="22"/>
        </w:rPr>
      </w:pPr>
    </w:p>
    <w:p w14:paraId="3656A1B4" w14:textId="77777777" w:rsidR="00797663" w:rsidRPr="00797663" w:rsidRDefault="00797663" w:rsidP="00AB71CA">
      <w:pPr>
        <w:spacing w:line="260" w:lineRule="exact"/>
        <w:jc w:val="both"/>
        <w:rPr>
          <w:rFonts w:asciiTheme="minorHAnsi" w:hAnsiTheme="minorHAnsi" w:cstheme="minorHAnsi"/>
          <w:sz w:val="22"/>
          <w:szCs w:val="22"/>
        </w:rPr>
      </w:pPr>
    </w:p>
    <w:p w14:paraId="6A53F21C" w14:textId="77777777" w:rsidR="00BB4799" w:rsidRPr="00797663" w:rsidRDefault="00BB4799" w:rsidP="00AB71CA">
      <w:pPr>
        <w:numPr>
          <w:ilvl w:val="0"/>
          <w:numId w:val="1"/>
        </w:numPr>
        <w:spacing w:line="260" w:lineRule="exact"/>
        <w:jc w:val="center"/>
        <w:rPr>
          <w:rFonts w:asciiTheme="minorHAnsi" w:hAnsiTheme="minorHAnsi" w:cstheme="minorHAnsi"/>
          <w:sz w:val="22"/>
          <w:szCs w:val="22"/>
        </w:rPr>
      </w:pPr>
      <w:r w:rsidRPr="00797663">
        <w:rPr>
          <w:rFonts w:asciiTheme="minorHAnsi" w:hAnsiTheme="minorHAnsi" w:cstheme="minorHAnsi"/>
          <w:sz w:val="22"/>
          <w:szCs w:val="22"/>
        </w:rPr>
        <w:t>člen</w:t>
      </w:r>
    </w:p>
    <w:p w14:paraId="317C11CF" w14:textId="77777777" w:rsidR="00BB4799" w:rsidRPr="00797663" w:rsidRDefault="00BB4799" w:rsidP="00AB71CA">
      <w:pPr>
        <w:spacing w:line="260" w:lineRule="exact"/>
        <w:jc w:val="center"/>
        <w:rPr>
          <w:rFonts w:asciiTheme="minorHAnsi" w:hAnsiTheme="minorHAnsi" w:cstheme="minorHAnsi"/>
          <w:sz w:val="22"/>
          <w:szCs w:val="22"/>
        </w:rPr>
      </w:pPr>
    </w:p>
    <w:p w14:paraId="4BD34D9D" w14:textId="77777777" w:rsidR="00025A66" w:rsidRPr="00797663" w:rsidRDefault="00025A66" w:rsidP="00025A66">
      <w:pPr>
        <w:spacing w:line="276" w:lineRule="auto"/>
        <w:jc w:val="both"/>
        <w:rPr>
          <w:rFonts w:asciiTheme="minorHAnsi" w:hAnsiTheme="minorHAnsi" w:cstheme="minorHAnsi"/>
          <w:sz w:val="22"/>
          <w:szCs w:val="22"/>
        </w:rPr>
      </w:pPr>
      <w:r w:rsidRPr="00797663">
        <w:rPr>
          <w:rFonts w:asciiTheme="minorHAnsi" w:hAnsiTheme="minorHAnsi" w:cstheme="minorHAnsi"/>
          <w:sz w:val="22"/>
          <w:szCs w:val="22"/>
        </w:rPr>
        <w:t>Najemnik se obvezuje, da:</w:t>
      </w:r>
    </w:p>
    <w:p w14:paraId="04556DA9" w14:textId="77777777" w:rsidR="00025A66" w:rsidRPr="00797663" w:rsidRDefault="00025A66" w:rsidP="00025A66">
      <w:pPr>
        <w:numPr>
          <w:ilvl w:val="0"/>
          <w:numId w:val="8"/>
        </w:numPr>
        <w:spacing w:line="276" w:lineRule="auto"/>
        <w:contextualSpacing/>
        <w:jc w:val="both"/>
        <w:rPr>
          <w:rFonts w:asciiTheme="minorHAnsi" w:hAnsiTheme="minorHAnsi" w:cstheme="minorHAnsi"/>
          <w:sz w:val="22"/>
          <w:szCs w:val="22"/>
        </w:rPr>
      </w:pPr>
      <w:r w:rsidRPr="00797663">
        <w:rPr>
          <w:rFonts w:asciiTheme="minorHAnsi" w:hAnsiTheme="minorHAnsi" w:cstheme="minorHAnsi"/>
          <w:sz w:val="22"/>
          <w:szCs w:val="22"/>
        </w:rPr>
        <w:t>bo najete poslovne prostore in opremo uporabljal izključno za poslovno oziroma pisarniško dejavnost;</w:t>
      </w:r>
    </w:p>
    <w:p w14:paraId="5C5C95E7" w14:textId="77777777" w:rsidR="00025A66" w:rsidRPr="00797663" w:rsidRDefault="00025A66" w:rsidP="00025A66">
      <w:pPr>
        <w:numPr>
          <w:ilvl w:val="0"/>
          <w:numId w:val="8"/>
        </w:numPr>
        <w:spacing w:line="276" w:lineRule="auto"/>
        <w:contextualSpacing/>
        <w:jc w:val="both"/>
        <w:rPr>
          <w:rFonts w:asciiTheme="minorHAnsi" w:hAnsiTheme="minorHAnsi" w:cstheme="minorHAnsi"/>
          <w:sz w:val="22"/>
          <w:szCs w:val="22"/>
        </w:rPr>
      </w:pPr>
      <w:r w:rsidRPr="00797663">
        <w:rPr>
          <w:rFonts w:asciiTheme="minorHAnsi" w:hAnsiTheme="minorHAnsi" w:cstheme="minorHAnsi"/>
          <w:sz w:val="22"/>
          <w:szCs w:val="22"/>
        </w:rPr>
        <w:t>bo najete poslovne prostore in opremo uporabljal kot dober gospodar;</w:t>
      </w:r>
    </w:p>
    <w:p w14:paraId="66EFB0E2" w14:textId="77777777" w:rsidR="00025A66" w:rsidRPr="00797663" w:rsidRDefault="00025A66" w:rsidP="00025A66">
      <w:pPr>
        <w:numPr>
          <w:ilvl w:val="0"/>
          <w:numId w:val="8"/>
        </w:numPr>
        <w:spacing w:line="276" w:lineRule="auto"/>
        <w:contextualSpacing/>
        <w:jc w:val="both"/>
        <w:rPr>
          <w:rFonts w:asciiTheme="minorHAnsi" w:hAnsiTheme="minorHAnsi" w:cstheme="minorHAnsi"/>
          <w:sz w:val="22"/>
          <w:szCs w:val="22"/>
        </w:rPr>
      </w:pPr>
      <w:r w:rsidRPr="00797663">
        <w:rPr>
          <w:rFonts w:asciiTheme="minorHAnsi" w:hAnsiTheme="minorHAnsi" w:cstheme="minorHAnsi"/>
          <w:sz w:val="22"/>
          <w:szCs w:val="22"/>
        </w:rPr>
        <w:t xml:space="preserve">bo najete poslovne prostore in opremo uporabljal na način, da ne bo motil drugih najemnikov poslovne stavbe; </w:t>
      </w:r>
    </w:p>
    <w:p w14:paraId="0309E7FE" w14:textId="77777777" w:rsidR="00025A66" w:rsidRPr="00797663" w:rsidRDefault="00025A66" w:rsidP="00025A66">
      <w:pPr>
        <w:numPr>
          <w:ilvl w:val="0"/>
          <w:numId w:val="8"/>
        </w:numPr>
        <w:spacing w:line="276" w:lineRule="auto"/>
        <w:contextualSpacing/>
        <w:jc w:val="both"/>
        <w:rPr>
          <w:rFonts w:asciiTheme="minorHAnsi" w:hAnsiTheme="minorHAnsi" w:cstheme="minorHAnsi"/>
          <w:sz w:val="22"/>
          <w:szCs w:val="22"/>
        </w:rPr>
      </w:pPr>
      <w:r w:rsidRPr="00797663">
        <w:rPr>
          <w:rFonts w:asciiTheme="minorHAnsi" w:hAnsiTheme="minorHAnsi" w:cstheme="minorHAnsi"/>
          <w:sz w:val="22"/>
          <w:szCs w:val="22"/>
        </w:rPr>
        <w:t>bo za najete poslovne prostore in opremo zagotovil izpolnjevanje zakonskih določil, kot so npr. določila o varstvu pri delu, določila o požarnem varstvu in podobno;</w:t>
      </w:r>
    </w:p>
    <w:p w14:paraId="2E15A8AE" w14:textId="77777777" w:rsidR="00025A66" w:rsidRPr="00797663" w:rsidRDefault="00025A66" w:rsidP="00025A66">
      <w:pPr>
        <w:numPr>
          <w:ilvl w:val="0"/>
          <w:numId w:val="8"/>
        </w:numPr>
        <w:spacing w:line="276" w:lineRule="auto"/>
        <w:jc w:val="both"/>
        <w:rPr>
          <w:rFonts w:asciiTheme="minorHAnsi" w:hAnsiTheme="minorHAnsi" w:cstheme="minorHAnsi"/>
          <w:sz w:val="22"/>
          <w:szCs w:val="22"/>
        </w:rPr>
      </w:pPr>
      <w:r w:rsidRPr="00797663">
        <w:rPr>
          <w:rFonts w:asciiTheme="minorHAnsi" w:hAnsiTheme="minorHAnsi" w:cstheme="minorHAnsi"/>
          <w:sz w:val="22"/>
          <w:szCs w:val="22"/>
        </w:rPr>
        <w:t xml:space="preserve">bo zagotavljal stalno vzdrževanje in zagotavljanje reda in čistoče v najetih poslovnih prostorih; </w:t>
      </w:r>
    </w:p>
    <w:p w14:paraId="43D7177C" w14:textId="77777777" w:rsidR="00025A66" w:rsidRPr="00797663" w:rsidRDefault="00025A66" w:rsidP="00025A66">
      <w:pPr>
        <w:numPr>
          <w:ilvl w:val="0"/>
          <w:numId w:val="8"/>
        </w:numPr>
        <w:spacing w:line="276" w:lineRule="auto"/>
        <w:contextualSpacing/>
        <w:jc w:val="both"/>
        <w:rPr>
          <w:rFonts w:asciiTheme="minorHAnsi" w:hAnsiTheme="minorHAnsi" w:cstheme="minorHAnsi"/>
          <w:sz w:val="22"/>
          <w:szCs w:val="22"/>
        </w:rPr>
      </w:pPr>
      <w:r w:rsidRPr="00797663">
        <w:rPr>
          <w:rFonts w:asciiTheme="minorHAnsi" w:hAnsiTheme="minorHAnsi" w:cstheme="minorHAnsi"/>
          <w:sz w:val="22"/>
          <w:szCs w:val="22"/>
        </w:rPr>
        <w:t>v najetih poslovnih prostorih ne bo uporabljal naprav ali opreme, ki povzročajo prekomerne tresljaje, hrup, sevanje ipd.;</w:t>
      </w:r>
    </w:p>
    <w:p w14:paraId="2DACBD39" w14:textId="77777777" w:rsidR="00025A66" w:rsidRPr="00797663" w:rsidRDefault="00025A66" w:rsidP="00025A66">
      <w:pPr>
        <w:numPr>
          <w:ilvl w:val="0"/>
          <w:numId w:val="8"/>
        </w:numPr>
        <w:spacing w:line="276" w:lineRule="auto"/>
        <w:contextualSpacing/>
        <w:jc w:val="both"/>
        <w:rPr>
          <w:rFonts w:asciiTheme="minorHAnsi" w:hAnsiTheme="minorHAnsi" w:cstheme="minorHAnsi"/>
          <w:sz w:val="22"/>
          <w:szCs w:val="22"/>
        </w:rPr>
      </w:pPr>
      <w:r w:rsidRPr="00797663">
        <w:rPr>
          <w:rFonts w:asciiTheme="minorHAnsi" w:hAnsiTheme="minorHAnsi" w:cstheme="minorHAnsi"/>
          <w:sz w:val="22"/>
          <w:szCs w:val="22"/>
        </w:rPr>
        <w:t xml:space="preserve">bo brez nepotrebnega odlašanja pisno (lahko po e-pošti) obvestil najemodajalca o vsaki relevantni napaki oziroma nevarnosti glede najetih poslovnih prostorov, ki bi lahko povzročila </w:t>
      </w:r>
      <w:r w:rsidRPr="00797663">
        <w:rPr>
          <w:rFonts w:asciiTheme="minorHAnsi" w:hAnsiTheme="minorHAnsi" w:cstheme="minorHAnsi"/>
          <w:sz w:val="22"/>
          <w:szCs w:val="22"/>
        </w:rPr>
        <w:lastRenderedPageBreak/>
        <w:t>škodo in ki jo bo zaznal, sicer je dolžan najemodajalcu povrniti škodo, ki bo najemodajalcu nastala zaradi te opustitve;</w:t>
      </w:r>
    </w:p>
    <w:p w14:paraId="56E410FE" w14:textId="77777777" w:rsidR="00025A66" w:rsidRPr="00797663" w:rsidRDefault="00025A66" w:rsidP="00025A66">
      <w:pPr>
        <w:numPr>
          <w:ilvl w:val="0"/>
          <w:numId w:val="8"/>
        </w:numPr>
        <w:spacing w:line="276" w:lineRule="auto"/>
        <w:contextualSpacing/>
        <w:jc w:val="both"/>
        <w:rPr>
          <w:rFonts w:asciiTheme="minorHAnsi" w:hAnsiTheme="minorHAnsi" w:cstheme="minorHAnsi"/>
          <w:sz w:val="22"/>
          <w:szCs w:val="22"/>
        </w:rPr>
      </w:pPr>
      <w:r w:rsidRPr="00797663">
        <w:rPr>
          <w:rFonts w:asciiTheme="minorHAnsi" w:hAnsiTheme="minorHAnsi" w:cstheme="minorHAnsi"/>
          <w:sz w:val="22"/>
          <w:szCs w:val="22"/>
        </w:rPr>
        <w:t>bo na svoje stroške tekoče vzdrževal najete poslovne prostore in opremo ter izvajal popravila, ki so posledica normalne rabe le-teh;</w:t>
      </w:r>
    </w:p>
    <w:p w14:paraId="066CBF96" w14:textId="552E4ECF" w:rsidR="00025A66" w:rsidRPr="00797663" w:rsidRDefault="00025A66" w:rsidP="00025A66">
      <w:pPr>
        <w:numPr>
          <w:ilvl w:val="0"/>
          <w:numId w:val="8"/>
        </w:numPr>
        <w:spacing w:line="276" w:lineRule="auto"/>
        <w:contextualSpacing/>
        <w:jc w:val="both"/>
        <w:rPr>
          <w:rFonts w:asciiTheme="minorHAnsi" w:hAnsiTheme="minorHAnsi" w:cstheme="minorHAnsi"/>
          <w:sz w:val="22"/>
          <w:szCs w:val="22"/>
        </w:rPr>
      </w:pPr>
      <w:r w:rsidRPr="00797663">
        <w:rPr>
          <w:rFonts w:asciiTheme="minorHAnsi" w:hAnsiTheme="minorHAnsi" w:cstheme="minorHAnsi"/>
          <w:sz w:val="22"/>
          <w:szCs w:val="22"/>
        </w:rPr>
        <w:t xml:space="preserve">bo na svoje stroške odpravil škodo na objektu ali posameznem delu objekta, ki jo je povzročil sam ali njegovi zaposleni.  </w:t>
      </w:r>
    </w:p>
    <w:p w14:paraId="14FE92C5" w14:textId="77777777" w:rsidR="00025A66" w:rsidRPr="00797663" w:rsidRDefault="00025A66" w:rsidP="00025A66">
      <w:pPr>
        <w:spacing w:line="276" w:lineRule="auto"/>
        <w:jc w:val="both"/>
        <w:rPr>
          <w:rFonts w:asciiTheme="minorHAnsi" w:hAnsiTheme="minorHAnsi" w:cstheme="minorHAnsi"/>
          <w:sz w:val="22"/>
          <w:szCs w:val="22"/>
        </w:rPr>
      </w:pPr>
    </w:p>
    <w:p w14:paraId="055148AA" w14:textId="77777777" w:rsidR="00025A66" w:rsidRPr="00797663" w:rsidRDefault="00025A66" w:rsidP="00025A66">
      <w:pPr>
        <w:spacing w:line="276" w:lineRule="auto"/>
        <w:jc w:val="both"/>
        <w:rPr>
          <w:rFonts w:asciiTheme="minorHAnsi" w:hAnsiTheme="minorHAnsi" w:cstheme="minorHAnsi"/>
          <w:sz w:val="22"/>
          <w:szCs w:val="22"/>
        </w:rPr>
      </w:pPr>
      <w:r w:rsidRPr="00797663">
        <w:rPr>
          <w:rFonts w:asciiTheme="minorHAnsi" w:hAnsiTheme="minorHAnsi" w:cstheme="minorHAnsi"/>
          <w:sz w:val="22"/>
          <w:szCs w:val="22"/>
        </w:rPr>
        <w:t xml:space="preserve">Najemnik poslovnih prostorov ne sme oddati v podnajem, razen na podlagi pisnega soglasja najemodajalca, ki se izda v obliki aneksa k tej najemni pogodbi. </w:t>
      </w:r>
    </w:p>
    <w:p w14:paraId="1A5D64F9" w14:textId="77777777" w:rsidR="00025A66" w:rsidRPr="00797663" w:rsidRDefault="00025A66" w:rsidP="00025A66">
      <w:pPr>
        <w:spacing w:line="276" w:lineRule="auto"/>
        <w:jc w:val="both"/>
        <w:rPr>
          <w:rFonts w:asciiTheme="minorHAnsi" w:hAnsiTheme="minorHAnsi"/>
          <w:sz w:val="22"/>
          <w:szCs w:val="22"/>
        </w:rPr>
      </w:pPr>
    </w:p>
    <w:p w14:paraId="0BF75550" w14:textId="77777777" w:rsidR="00025A66" w:rsidRPr="00797663" w:rsidRDefault="00025A66" w:rsidP="00025A66">
      <w:pPr>
        <w:spacing w:line="276" w:lineRule="auto"/>
        <w:jc w:val="both"/>
        <w:rPr>
          <w:rFonts w:asciiTheme="minorHAnsi" w:hAnsiTheme="minorHAnsi"/>
          <w:sz w:val="22"/>
          <w:szCs w:val="22"/>
        </w:rPr>
      </w:pPr>
      <w:r w:rsidRPr="00797663">
        <w:rPr>
          <w:rFonts w:asciiTheme="minorHAnsi" w:hAnsiTheme="minorHAnsi"/>
          <w:bCs/>
          <w:sz w:val="22"/>
          <w:szCs w:val="22"/>
        </w:rPr>
        <w:t xml:space="preserve">Pogodbeni stranki sta sporazumni, da najemnik lahko na svoje stroške označi z zunanjo tablo lokacijo najetih prostorov in njihovo namembnost ter z notranjimi usmerjevalnimi tablami dostop do njih. </w:t>
      </w:r>
    </w:p>
    <w:p w14:paraId="0839DDDB" w14:textId="77777777" w:rsidR="00025A66" w:rsidRPr="00797663" w:rsidRDefault="00025A66" w:rsidP="00AB71CA">
      <w:pPr>
        <w:spacing w:line="260" w:lineRule="exact"/>
        <w:jc w:val="both"/>
        <w:rPr>
          <w:rFonts w:asciiTheme="minorHAnsi" w:hAnsiTheme="minorHAnsi" w:cstheme="minorHAnsi"/>
          <w:sz w:val="22"/>
          <w:szCs w:val="22"/>
        </w:rPr>
      </w:pPr>
    </w:p>
    <w:p w14:paraId="201161AB" w14:textId="77777777" w:rsidR="007D2058" w:rsidRPr="00797663" w:rsidRDefault="007D2058" w:rsidP="00AB71CA">
      <w:pPr>
        <w:spacing w:line="260" w:lineRule="exact"/>
        <w:jc w:val="both"/>
        <w:rPr>
          <w:rFonts w:asciiTheme="minorHAnsi" w:hAnsiTheme="minorHAnsi" w:cstheme="minorHAnsi"/>
          <w:sz w:val="22"/>
          <w:szCs w:val="22"/>
        </w:rPr>
      </w:pPr>
    </w:p>
    <w:p w14:paraId="55DC9CE2" w14:textId="77777777" w:rsidR="0004515D" w:rsidRPr="00797663" w:rsidRDefault="0004515D" w:rsidP="00AB71CA">
      <w:pPr>
        <w:spacing w:line="260" w:lineRule="exact"/>
        <w:jc w:val="both"/>
        <w:rPr>
          <w:rFonts w:asciiTheme="minorHAnsi" w:hAnsiTheme="minorHAnsi" w:cstheme="minorHAnsi"/>
          <w:sz w:val="22"/>
          <w:szCs w:val="22"/>
        </w:rPr>
      </w:pPr>
      <w:r w:rsidRPr="00797663">
        <w:rPr>
          <w:rFonts w:asciiTheme="minorHAnsi" w:hAnsiTheme="minorHAnsi" w:cstheme="minorHAnsi"/>
          <w:sz w:val="22"/>
          <w:szCs w:val="22"/>
        </w:rPr>
        <w:t>Najemnik je upravičen:</w:t>
      </w:r>
    </w:p>
    <w:p w14:paraId="0B7B7A0C" w14:textId="2F0C59FC" w:rsidR="0004515D" w:rsidRPr="00797663" w:rsidRDefault="0004515D" w:rsidP="0004515D">
      <w:pPr>
        <w:pStyle w:val="ListParagraph"/>
        <w:numPr>
          <w:ilvl w:val="0"/>
          <w:numId w:val="3"/>
        </w:numPr>
        <w:spacing w:line="260" w:lineRule="exact"/>
        <w:jc w:val="both"/>
        <w:rPr>
          <w:rFonts w:asciiTheme="minorHAnsi" w:hAnsiTheme="minorHAnsi" w:cstheme="minorHAnsi"/>
          <w:sz w:val="22"/>
          <w:szCs w:val="22"/>
        </w:rPr>
      </w:pPr>
      <w:r w:rsidRPr="00797663">
        <w:rPr>
          <w:rFonts w:asciiTheme="minorHAnsi" w:hAnsiTheme="minorHAnsi" w:cstheme="minorHAnsi"/>
          <w:sz w:val="22"/>
          <w:szCs w:val="22"/>
        </w:rPr>
        <w:t>opraviti popravila na poslovnih prostorih na stroške najemodajalca, v primerih ko je popravilo nujno, da se prepreči nevarnost za življenje ali zdravje uporabnikov ali velika škoda na sami nepremičnini ali njeni opremi, glede na povprečne cene izvajalcev del;</w:t>
      </w:r>
    </w:p>
    <w:p w14:paraId="1B05E013" w14:textId="77777777" w:rsidR="0004515D" w:rsidRPr="00797663" w:rsidRDefault="0004515D" w:rsidP="0004515D">
      <w:pPr>
        <w:pStyle w:val="ListParagraph"/>
        <w:numPr>
          <w:ilvl w:val="0"/>
          <w:numId w:val="3"/>
        </w:numPr>
        <w:spacing w:line="260" w:lineRule="exact"/>
        <w:jc w:val="both"/>
        <w:rPr>
          <w:rFonts w:asciiTheme="minorHAnsi" w:hAnsiTheme="minorHAnsi" w:cstheme="minorHAnsi"/>
          <w:sz w:val="22"/>
          <w:szCs w:val="22"/>
        </w:rPr>
      </w:pPr>
      <w:r w:rsidRPr="00797663">
        <w:rPr>
          <w:rFonts w:asciiTheme="minorHAnsi" w:hAnsiTheme="minorHAnsi" w:cstheme="minorHAnsi"/>
          <w:sz w:val="22"/>
          <w:szCs w:val="22"/>
        </w:rPr>
        <w:t>od najemodajalca zahtevati povrnitev škode, ki mu nastane zaradi njegovega neizpolnjevanja obveznosti po tej najemni pogodbi ali ustrezno znižanje najemnine;</w:t>
      </w:r>
    </w:p>
    <w:p w14:paraId="4B71F7D7" w14:textId="77777777" w:rsidR="00BB4799" w:rsidRPr="00797663" w:rsidRDefault="00BB4799" w:rsidP="00AB71CA">
      <w:pPr>
        <w:spacing w:line="260" w:lineRule="exact"/>
        <w:jc w:val="both"/>
        <w:rPr>
          <w:rFonts w:asciiTheme="minorHAnsi" w:hAnsiTheme="minorHAnsi" w:cstheme="minorHAnsi"/>
          <w:sz w:val="22"/>
          <w:szCs w:val="22"/>
        </w:rPr>
      </w:pPr>
    </w:p>
    <w:p w14:paraId="573F0B4E" w14:textId="77777777" w:rsidR="00BB4799" w:rsidRPr="00797663" w:rsidRDefault="00BB4799" w:rsidP="00AB71CA">
      <w:pPr>
        <w:spacing w:line="260" w:lineRule="exact"/>
        <w:jc w:val="both"/>
        <w:rPr>
          <w:rFonts w:asciiTheme="minorHAnsi" w:hAnsiTheme="minorHAnsi" w:cstheme="minorHAnsi"/>
          <w:sz w:val="22"/>
          <w:szCs w:val="22"/>
        </w:rPr>
      </w:pPr>
    </w:p>
    <w:p w14:paraId="28A190AB" w14:textId="3280DB7C" w:rsidR="007E1BB9" w:rsidRPr="00797663" w:rsidRDefault="00BB4799" w:rsidP="00AB71CA">
      <w:pPr>
        <w:spacing w:line="260" w:lineRule="exact"/>
        <w:jc w:val="both"/>
        <w:rPr>
          <w:rFonts w:asciiTheme="minorHAnsi" w:hAnsiTheme="minorHAnsi" w:cstheme="minorHAnsi"/>
          <w:sz w:val="22"/>
          <w:szCs w:val="22"/>
        </w:rPr>
      </w:pPr>
      <w:r w:rsidRPr="00797663">
        <w:rPr>
          <w:rFonts w:asciiTheme="minorHAnsi" w:hAnsiTheme="minorHAnsi" w:cstheme="minorHAnsi"/>
          <w:sz w:val="22"/>
          <w:szCs w:val="22"/>
        </w:rPr>
        <w:t xml:space="preserve">Za morebitno preureditev prostorov mora najemnik pridobiti pisno soglasje najemodajalca.  Najemodajalec soglaša, da lahko najemnik v prostore namesti svojo opremo in izvede </w:t>
      </w:r>
      <w:r w:rsidR="00BF6FE2" w:rsidRPr="00797663">
        <w:rPr>
          <w:rFonts w:asciiTheme="minorHAnsi" w:hAnsiTheme="minorHAnsi" w:cstheme="minorHAnsi"/>
          <w:sz w:val="22"/>
          <w:szCs w:val="22"/>
        </w:rPr>
        <w:t xml:space="preserve">vsa </w:t>
      </w:r>
      <w:r w:rsidR="00AA54FA" w:rsidRPr="00797663">
        <w:rPr>
          <w:rFonts w:asciiTheme="minorHAnsi" w:hAnsiTheme="minorHAnsi" w:cstheme="minorHAnsi"/>
          <w:sz w:val="22"/>
          <w:szCs w:val="22"/>
        </w:rPr>
        <w:t>dela</w:t>
      </w:r>
      <w:r w:rsidR="00C503F1" w:rsidRPr="00797663">
        <w:rPr>
          <w:rFonts w:asciiTheme="minorHAnsi" w:hAnsiTheme="minorHAnsi" w:cstheme="minorHAnsi"/>
          <w:sz w:val="22"/>
          <w:szCs w:val="22"/>
        </w:rPr>
        <w:t>,</w:t>
      </w:r>
      <w:r w:rsidR="00AA54FA" w:rsidRPr="00797663">
        <w:rPr>
          <w:rFonts w:asciiTheme="minorHAnsi" w:hAnsiTheme="minorHAnsi" w:cstheme="minorHAnsi"/>
          <w:sz w:val="22"/>
          <w:szCs w:val="22"/>
        </w:rPr>
        <w:t xml:space="preserve"> potrebna za delovanje opreme, ki jo bo sam namestil v prostore (tehnično varov</w:t>
      </w:r>
      <w:r w:rsidR="007E1BB9" w:rsidRPr="00797663">
        <w:rPr>
          <w:rFonts w:asciiTheme="minorHAnsi" w:hAnsiTheme="minorHAnsi" w:cstheme="minorHAnsi"/>
          <w:sz w:val="22"/>
          <w:szCs w:val="22"/>
        </w:rPr>
        <w:t>anje, dostopna kontrola</w:t>
      </w:r>
      <w:r w:rsidR="000775F8" w:rsidRPr="00797663">
        <w:rPr>
          <w:rFonts w:asciiTheme="minorHAnsi" w:hAnsiTheme="minorHAnsi" w:cstheme="minorHAnsi"/>
          <w:sz w:val="22"/>
          <w:szCs w:val="22"/>
        </w:rPr>
        <w:t>, električni in internetni priključki,</w:t>
      </w:r>
      <w:r w:rsidR="00BB61A0" w:rsidRPr="00797663">
        <w:rPr>
          <w:rFonts w:asciiTheme="minorHAnsi" w:hAnsiTheme="minorHAnsi" w:cstheme="minorHAnsi"/>
          <w:sz w:val="22"/>
          <w:szCs w:val="22"/>
        </w:rPr>
        <w:t xml:space="preserve"> čajna kuhinja, multifunkcijska naprava</w:t>
      </w:r>
      <w:r w:rsidR="008D2E74">
        <w:rPr>
          <w:rFonts w:asciiTheme="minorHAnsi" w:hAnsiTheme="minorHAnsi" w:cstheme="minorHAnsi"/>
          <w:sz w:val="22"/>
          <w:szCs w:val="22"/>
        </w:rPr>
        <w:t>,</w:t>
      </w:r>
      <w:r w:rsidR="007E1BB9" w:rsidRPr="00797663">
        <w:rPr>
          <w:rFonts w:asciiTheme="minorHAnsi" w:hAnsiTheme="minorHAnsi" w:cstheme="minorHAnsi"/>
          <w:sz w:val="22"/>
          <w:szCs w:val="22"/>
        </w:rPr>
        <w:t xml:space="preserve"> ipd.) </w:t>
      </w:r>
      <w:r w:rsidR="00070CC4" w:rsidRPr="00797663">
        <w:rPr>
          <w:rFonts w:asciiTheme="minorHAnsi" w:hAnsiTheme="minorHAnsi" w:cstheme="minorHAnsi"/>
          <w:sz w:val="22"/>
          <w:szCs w:val="22"/>
        </w:rPr>
        <w:t xml:space="preserve">vendar najemnik </w:t>
      </w:r>
      <w:r w:rsidR="00C503F1" w:rsidRPr="00797663">
        <w:rPr>
          <w:rFonts w:asciiTheme="minorHAnsi" w:hAnsiTheme="minorHAnsi" w:cstheme="minorHAnsi"/>
          <w:sz w:val="22"/>
          <w:szCs w:val="22"/>
        </w:rPr>
        <w:t xml:space="preserve">sam </w:t>
      </w:r>
      <w:r w:rsidR="00070CC4" w:rsidRPr="00797663">
        <w:rPr>
          <w:rFonts w:asciiTheme="minorHAnsi" w:hAnsiTheme="minorHAnsi" w:cstheme="minorHAnsi"/>
          <w:sz w:val="22"/>
          <w:szCs w:val="22"/>
        </w:rPr>
        <w:t xml:space="preserve">krije stroške za delovanje in servisiranje teh naprav. </w:t>
      </w:r>
    </w:p>
    <w:p w14:paraId="5937C816" w14:textId="77777777" w:rsidR="00AA54FA" w:rsidRPr="00797663" w:rsidRDefault="00AA54FA" w:rsidP="00AB71CA">
      <w:pPr>
        <w:spacing w:line="260" w:lineRule="exact"/>
        <w:jc w:val="both"/>
        <w:rPr>
          <w:rFonts w:asciiTheme="minorHAnsi" w:hAnsiTheme="minorHAnsi" w:cstheme="minorHAnsi"/>
          <w:sz w:val="22"/>
          <w:szCs w:val="22"/>
        </w:rPr>
      </w:pPr>
    </w:p>
    <w:p w14:paraId="0B3386C4" w14:textId="52C5CE51" w:rsidR="006E2F86" w:rsidRPr="00797663" w:rsidRDefault="00BB4799" w:rsidP="006E2F86">
      <w:pPr>
        <w:spacing w:line="260" w:lineRule="exact"/>
        <w:jc w:val="both"/>
        <w:rPr>
          <w:rFonts w:asciiTheme="minorHAnsi" w:hAnsiTheme="minorHAnsi" w:cstheme="minorHAnsi"/>
          <w:sz w:val="22"/>
          <w:szCs w:val="22"/>
        </w:rPr>
      </w:pPr>
      <w:r w:rsidRPr="00797663">
        <w:rPr>
          <w:rFonts w:asciiTheme="minorHAnsi" w:hAnsiTheme="minorHAnsi" w:cstheme="minorHAnsi"/>
          <w:sz w:val="22"/>
          <w:szCs w:val="22"/>
        </w:rPr>
        <w:t xml:space="preserve">Najemodajalec se obvezuje, da bo kadarkoli v času trajanja te pogodbe na lastne stroške takoj popravil ali dal drugim v popravilo </w:t>
      </w:r>
      <w:r w:rsidR="00E22CE0" w:rsidRPr="00797663">
        <w:rPr>
          <w:rFonts w:asciiTheme="minorHAnsi" w:hAnsiTheme="minorHAnsi" w:cstheme="minorHAnsi"/>
          <w:sz w:val="22"/>
          <w:szCs w:val="22"/>
        </w:rPr>
        <w:t>poškodbe ali napake na najetih</w:t>
      </w:r>
      <w:r w:rsidRPr="00797663">
        <w:rPr>
          <w:rFonts w:asciiTheme="minorHAnsi" w:hAnsiTheme="minorHAnsi" w:cstheme="minorHAnsi"/>
          <w:sz w:val="22"/>
          <w:szCs w:val="22"/>
        </w:rPr>
        <w:t xml:space="preserve"> prostorih, ki onemogočajo normalno uporabo prostorov, pod pogojem, da niso nastali iz razlogov na strani najemnika ali pomanjkljivega tekočega vzdrževanja le-tega. Najemnik je dolžan najemodajalca takoj obvestiti o takih poškodbah ali napakah, sicer najemnik odškodninsko odgovarja najemodajalcu za škodo, ki bi mu nastala zaradi zamude obvestila.</w:t>
      </w:r>
      <w:r w:rsidR="006E2F86" w:rsidRPr="00797663">
        <w:rPr>
          <w:rFonts w:asciiTheme="minorHAnsi" w:hAnsiTheme="minorHAnsi" w:cstheme="minorHAnsi"/>
          <w:sz w:val="22"/>
          <w:szCs w:val="22"/>
        </w:rPr>
        <w:t xml:space="preserve"> Napake, o katerih najemodajalca obvesti najemnik, je dolžan odpraviti takoj, vendar najkasneje v 15 dneh, kadar pa to ni možno, pa v dogovoru z najemnikom.</w:t>
      </w:r>
    </w:p>
    <w:p w14:paraId="4A6665C1" w14:textId="77777777" w:rsidR="00951C20" w:rsidRPr="00797663" w:rsidRDefault="00951C20" w:rsidP="00AB71CA">
      <w:pPr>
        <w:spacing w:line="260" w:lineRule="exact"/>
        <w:jc w:val="both"/>
        <w:rPr>
          <w:rFonts w:asciiTheme="minorHAnsi" w:hAnsiTheme="minorHAnsi" w:cstheme="minorHAnsi"/>
          <w:sz w:val="22"/>
          <w:szCs w:val="22"/>
        </w:rPr>
      </w:pPr>
    </w:p>
    <w:p w14:paraId="178A0D17" w14:textId="77777777" w:rsidR="00951C20" w:rsidRPr="00797663" w:rsidRDefault="00951C20" w:rsidP="00951C20">
      <w:pPr>
        <w:jc w:val="both"/>
        <w:rPr>
          <w:rFonts w:asciiTheme="minorHAnsi" w:hAnsiTheme="minorHAnsi" w:cstheme="minorHAnsi"/>
          <w:sz w:val="22"/>
          <w:szCs w:val="22"/>
        </w:rPr>
      </w:pPr>
      <w:r w:rsidRPr="00797663">
        <w:rPr>
          <w:rFonts w:asciiTheme="minorHAnsi" w:hAnsiTheme="minorHAnsi" w:cstheme="minorHAnsi"/>
          <w:sz w:val="22"/>
          <w:szCs w:val="22"/>
        </w:rPr>
        <w:t xml:space="preserve">Najemodajalec se zavezuje, da </w:t>
      </w:r>
      <w:r w:rsidR="00BB61A0" w:rsidRPr="00797663">
        <w:rPr>
          <w:rFonts w:asciiTheme="minorHAnsi" w:hAnsiTheme="minorHAnsi" w:cstheme="minorHAnsi"/>
          <w:sz w:val="22"/>
          <w:szCs w:val="22"/>
        </w:rPr>
        <w:t>je</w:t>
      </w:r>
      <w:r w:rsidRPr="00797663">
        <w:rPr>
          <w:rFonts w:asciiTheme="minorHAnsi" w:hAnsiTheme="minorHAnsi" w:cstheme="minorHAnsi"/>
          <w:sz w:val="22"/>
          <w:szCs w:val="22"/>
        </w:rPr>
        <w:t xml:space="preserve"> objekt zavarova</w:t>
      </w:r>
      <w:r w:rsidR="00BB61A0" w:rsidRPr="00797663">
        <w:rPr>
          <w:rFonts w:asciiTheme="minorHAnsi" w:hAnsiTheme="minorHAnsi" w:cstheme="minorHAnsi"/>
          <w:sz w:val="22"/>
          <w:szCs w:val="22"/>
        </w:rPr>
        <w:t>n</w:t>
      </w:r>
      <w:r w:rsidRPr="00797663">
        <w:rPr>
          <w:rFonts w:asciiTheme="minorHAnsi" w:hAnsiTheme="minorHAnsi" w:cstheme="minorHAnsi"/>
          <w:sz w:val="22"/>
          <w:szCs w:val="22"/>
        </w:rPr>
        <w:t xml:space="preserve"> s sklopom protipožarnega zavarovanja z razširitvijo, proti izlivu vode, proti potresu ter proti vlomu in splošni odgovornosti. Stroške zavarovanja nosi najemodajalec sam. </w:t>
      </w:r>
    </w:p>
    <w:p w14:paraId="2624DD69" w14:textId="77777777" w:rsidR="00951C20" w:rsidRPr="00797663" w:rsidRDefault="00951C20" w:rsidP="00951C20">
      <w:pPr>
        <w:jc w:val="both"/>
        <w:rPr>
          <w:rFonts w:asciiTheme="minorHAnsi" w:hAnsiTheme="minorHAnsi" w:cstheme="minorHAnsi"/>
          <w:sz w:val="22"/>
          <w:szCs w:val="22"/>
        </w:rPr>
      </w:pPr>
    </w:p>
    <w:p w14:paraId="6F4EC581" w14:textId="77777777" w:rsidR="00951C20" w:rsidRPr="00797663" w:rsidRDefault="00951C20" w:rsidP="00951C20">
      <w:pPr>
        <w:jc w:val="both"/>
        <w:rPr>
          <w:rFonts w:asciiTheme="minorHAnsi" w:hAnsiTheme="minorHAnsi" w:cstheme="minorHAnsi"/>
          <w:sz w:val="22"/>
          <w:szCs w:val="22"/>
        </w:rPr>
      </w:pPr>
      <w:r w:rsidRPr="00797663">
        <w:rPr>
          <w:rFonts w:asciiTheme="minorHAnsi" w:hAnsiTheme="minorHAnsi" w:cstheme="minorHAnsi"/>
          <w:sz w:val="22"/>
          <w:szCs w:val="22"/>
        </w:rPr>
        <w:t>Najemnik se obvezuje, da bo svoje premično premoženje (blago in opremo) na svoje stroške zavaroval proti požaru, z razširitvijo proti izlivu vode iz vodovodnega omrežja, za splošno odgovornost in proti vlomu.</w:t>
      </w:r>
    </w:p>
    <w:p w14:paraId="3BFBE731" w14:textId="77777777" w:rsidR="0031612D" w:rsidRPr="00797663" w:rsidRDefault="0031612D" w:rsidP="00AB71CA">
      <w:pPr>
        <w:spacing w:line="260" w:lineRule="exact"/>
        <w:jc w:val="both"/>
        <w:rPr>
          <w:rFonts w:asciiTheme="minorHAnsi" w:hAnsiTheme="minorHAnsi" w:cstheme="minorHAnsi"/>
          <w:sz w:val="22"/>
          <w:szCs w:val="22"/>
        </w:rPr>
      </w:pPr>
    </w:p>
    <w:p w14:paraId="49E10A0F" w14:textId="77777777" w:rsidR="0031612D" w:rsidRPr="00797663" w:rsidRDefault="0031612D" w:rsidP="007D2058">
      <w:pPr>
        <w:spacing w:line="260" w:lineRule="exact"/>
        <w:jc w:val="center"/>
        <w:rPr>
          <w:rFonts w:asciiTheme="minorHAnsi" w:hAnsiTheme="minorHAnsi" w:cstheme="minorHAnsi"/>
          <w:sz w:val="22"/>
          <w:szCs w:val="22"/>
        </w:rPr>
      </w:pPr>
      <w:r w:rsidRPr="00797663">
        <w:rPr>
          <w:rFonts w:asciiTheme="minorHAnsi" w:hAnsiTheme="minorHAnsi" w:cstheme="minorHAnsi"/>
          <w:b/>
          <w:sz w:val="22"/>
          <w:szCs w:val="22"/>
        </w:rPr>
        <w:t>Vrnitev predmeta najema</w:t>
      </w:r>
    </w:p>
    <w:p w14:paraId="594BB152" w14:textId="77777777" w:rsidR="0031612D" w:rsidRPr="00797663" w:rsidRDefault="0031612D" w:rsidP="00AB71CA">
      <w:pPr>
        <w:spacing w:line="260" w:lineRule="exact"/>
        <w:jc w:val="both"/>
        <w:rPr>
          <w:rFonts w:asciiTheme="minorHAnsi" w:hAnsiTheme="minorHAnsi" w:cstheme="minorHAnsi"/>
          <w:sz w:val="22"/>
          <w:szCs w:val="22"/>
        </w:rPr>
      </w:pPr>
    </w:p>
    <w:p w14:paraId="47DE88C1" w14:textId="77777777" w:rsidR="00BB4799" w:rsidRPr="00797663" w:rsidRDefault="00BB4799" w:rsidP="00AB71CA">
      <w:pPr>
        <w:numPr>
          <w:ilvl w:val="0"/>
          <w:numId w:val="1"/>
        </w:numPr>
        <w:spacing w:line="260" w:lineRule="exact"/>
        <w:jc w:val="center"/>
        <w:rPr>
          <w:rFonts w:asciiTheme="minorHAnsi" w:hAnsiTheme="minorHAnsi" w:cstheme="minorHAnsi"/>
          <w:sz w:val="22"/>
          <w:szCs w:val="22"/>
        </w:rPr>
      </w:pPr>
      <w:r w:rsidRPr="00797663">
        <w:rPr>
          <w:rFonts w:asciiTheme="minorHAnsi" w:hAnsiTheme="minorHAnsi" w:cstheme="minorHAnsi"/>
          <w:sz w:val="22"/>
          <w:szCs w:val="22"/>
        </w:rPr>
        <w:t>člen</w:t>
      </w:r>
    </w:p>
    <w:p w14:paraId="3F313884" w14:textId="77777777" w:rsidR="00BB4799" w:rsidRPr="00797663" w:rsidRDefault="00BB4799" w:rsidP="00AB71CA">
      <w:pPr>
        <w:spacing w:line="260" w:lineRule="exact"/>
        <w:jc w:val="both"/>
        <w:rPr>
          <w:rFonts w:asciiTheme="minorHAnsi" w:hAnsiTheme="minorHAnsi" w:cstheme="minorHAnsi"/>
          <w:sz w:val="22"/>
          <w:szCs w:val="22"/>
        </w:rPr>
      </w:pPr>
    </w:p>
    <w:p w14:paraId="5E520913" w14:textId="77777777" w:rsidR="00BB4799" w:rsidRPr="00797663" w:rsidRDefault="00BB4799" w:rsidP="00AB71CA">
      <w:pPr>
        <w:spacing w:line="260" w:lineRule="exact"/>
        <w:jc w:val="both"/>
        <w:rPr>
          <w:rFonts w:asciiTheme="minorHAnsi" w:hAnsiTheme="minorHAnsi" w:cstheme="minorHAnsi"/>
          <w:sz w:val="22"/>
          <w:szCs w:val="22"/>
        </w:rPr>
      </w:pPr>
      <w:r w:rsidRPr="00797663">
        <w:rPr>
          <w:rFonts w:asciiTheme="minorHAnsi" w:hAnsiTheme="minorHAnsi" w:cstheme="minorHAnsi"/>
          <w:sz w:val="22"/>
          <w:szCs w:val="22"/>
        </w:rPr>
        <w:t xml:space="preserve">V primeru prenehanja najema, je najemnik dolžan vrniti prostore v enakem stanju, kot jih je prevzel, upoštevajoč normalno rabo. Stranki o predaji prostorov </w:t>
      </w:r>
      <w:r w:rsidR="00045355" w:rsidRPr="00797663">
        <w:rPr>
          <w:rFonts w:asciiTheme="minorHAnsi" w:hAnsiTheme="minorHAnsi" w:cstheme="minorHAnsi"/>
          <w:sz w:val="22"/>
          <w:szCs w:val="22"/>
        </w:rPr>
        <w:t>pod</w:t>
      </w:r>
      <w:r w:rsidRPr="00797663">
        <w:rPr>
          <w:rFonts w:asciiTheme="minorHAnsi" w:hAnsiTheme="minorHAnsi" w:cstheme="minorHAnsi"/>
          <w:sz w:val="22"/>
          <w:szCs w:val="22"/>
        </w:rPr>
        <w:t>pišeta primopredajni zapisnik.</w:t>
      </w:r>
    </w:p>
    <w:p w14:paraId="0C33180A" w14:textId="1BCD384F" w:rsidR="007D2058" w:rsidRDefault="007D2058" w:rsidP="00AB71CA">
      <w:pPr>
        <w:spacing w:line="260" w:lineRule="exact"/>
        <w:jc w:val="both"/>
        <w:rPr>
          <w:rFonts w:asciiTheme="minorHAnsi" w:hAnsiTheme="minorHAnsi" w:cstheme="minorHAnsi"/>
          <w:sz w:val="22"/>
          <w:szCs w:val="22"/>
        </w:rPr>
      </w:pPr>
    </w:p>
    <w:p w14:paraId="2AF5E493" w14:textId="77777777" w:rsidR="00A5777D" w:rsidRPr="00797663" w:rsidRDefault="00A5777D" w:rsidP="00AB71CA">
      <w:pPr>
        <w:spacing w:line="260" w:lineRule="exact"/>
        <w:jc w:val="both"/>
        <w:rPr>
          <w:rFonts w:asciiTheme="minorHAnsi" w:hAnsiTheme="minorHAnsi" w:cstheme="minorHAnsi"/>
          <w:sz w:val="22"/>
          <w:szCs w:val="22"/>
        </w:rPr>
      </w:pPr>
    </w:p>
    <w:p w14:paraId="1F2DEDF5" w14:textId="77777777" w:rsidR="0031612D" w:rsidRPr="00797663" w:rsidRDefault="0031612D" w:rsidP="00AB71CA">
      <w:pPr>
        <w:spacing w:line="260" w:lineRule="exact"/>
        <w:jc w:val="both"/>
        <w:rPr>
          <w:rFonts w:asciiTheme="minorHAnsi" w:hAnsiTheme="minorHAnsi" w:cstheme="minorHAnsi"/>
          <w:sz w:val="22"/>
          <w:szCs w:val="22"/>
        </w:rPr>
      </w:pPr>
    </w:p>
    <w:p w14:paraId="400E9DEE" w14:textId="77777777" w:rsidR="00BB4799" w:rsidRPr="00797663" w:rsidRDefault="0031612D" w:rsidP="0031612D">
      <w:pPr>
        <w:spacing w:line="260" w:lineRule="exact"/>
        <w:jc w:val="center"/>
        <w:rPr>
          <w:rFonts w:asciiTheme="minorHAnsi" w:hAnsiTheme="minorHAnsi" w:cstheme="minorHAnsi"/>
          <w:b/>
          <w:sz w:val="22"/>
          <w:szCs w:val="22"/>
        </w:rPr>
      </w:pPr>
      <w:r w:rsidRPr="00797663">
        <w:rPr>
          <w:rFonts w:asciiTheme="minorHAnsi" w:hAnsiTheme="minorHAnsi" w:cstheme="minorHAnsi"/>
          <w:b/>
          <w:sz w:val="22"/>
          <w:szCs w:val="22"/>
        </w:rPr>
        <w:lastRenderedPageBreak/>
        <w:t>Odpoved najemnega razmerja</w:t>
      </w:r>
    </w:p>
    <w:p w14:paraId="0BCD89B5" w14:textId="77777777" w:rsidR="0031612D" w:rsidRPr="00797663" w:rsidRDefault="0031612D" w:rsidP="0031612D">
      <w:pPr>
        <w:spacing w:line="260" w:lineRule="exact"/>
        <w:jc w:val="center"/>
        <w:rPr>
          <w:rFonts w:asciiTheme="minorHAnsi" w:hAnsiTheme="minorHAnsi" w:cstheme="minorHAnsi"/>
          <w:b/>
          <w:sz w:val="22"/>
          <w:szCs w:val="22"/>
        </w:rPr>
      </w:pPr>
    </w:p>
    <w:p w14:paraId="67289ADA" w14:textId="77777777" w:rsidR="00BB4799" w:rsidRPr="00797663" w:rsidRDefault="00BB4799" w:rsidP="00AB71CA">
      <w:pPr>
        <w:numPr>
          <w:ilvl w:val="0"/>
          <w:numId w:val="1"/>
        </w:numPr>
        <w:spacing w:line="260" w:lineRule="exact"/>
        <w:jc w:val="center"/>
        <w:rPr>
          <w:rFonts w:asciiTheme="minorHAnsi" w:hAnsiTheme="minorHAnsi" w:cstheme="minorHAnsi"/>
          <w:sz w:val="22"/>
          <w:szCs w:val="22"/>
        </w:rPr>
      </w:pPr>
      <w:r w:rsidRPr="00797663">
        <w:rPr>
          <w:rFonts w:asciiTheme="minorHAnsi" w:hAnsiTheme="minorHAnsi" w:cstheme="minorHAnsi"/>
          <w:sz w:val="22"/>
          <w:szCs w:val="22"/>
        </w:rPr>
        <w:t>člen</w:t>
      </w:r>
    </w:p>
    <w:p w14:paraId="1BC97C95" w14:textId="77777777" w:rsidR="00BB4799" w:rsidRPr="00797663" w:rsidRDefault="00BB4799" w:rsidP="00AB71CA">
      <w:pPr>
        <w:spacing w:line="260" w:lineRule="exact"/>
        <w:rPr>
          <w:rFonts w:asciiTheme="minorHAnsi" w:hAnsiTheme="minorHAnsi" w:cstheme="minorHAnsi"/>
          <w:sz w:val="22"/>
          <w:szCs w:val="22"/>
        </w:rPr>
      </w:pPr>
    </w:p>
    <w:p w14:paraId="1BBD1C60" w14:textId="6852A3B1" w:rsidR="000A335E" w:rsidRPr="00797663" w:rsidRDefault="00BB4799" w:rsidP="000A335E">
      <w:pPr>
        <w:jc w:val="both"/>
        <w:rPr>
          <w:rFonts w:asciiTheme="minorHAnsi" w:hAnsiTheme="minorHAnsi" w:cstheme="minorHAnsi"/>
          <w:sz w:val="22"/>
          <w:szCs w:val="22"/>
        </w:rPr>
      </w:pPr>
      <w:r w:rsidRPr="00797663">
        <w:rPr>
          <w:rFonts w:asciiTheme="minorHAnsi" w:hAnsiTheme="minorHAnsi" w:cstheme="minorHAnsi"/>
          <w:sz w:val="22"/>
          <w:szCs w:val="22"/>
        </w:rPr>
        <w:t xml:space="preserve">Pogodba je sklenjena za določen čas </w:t>
      </w:r>
      <w:r w:rsidR="0047318D" w:rsidRPr="00797663">
        <w:rPr>
          <w:rFonts w:asciiTheme="minorHAnsi" w:hAnsiTheme="minorHAnsi" w:cstheme="minorHAnsi"/>
          <w:sz w:val="22"/>
          <w:szCs w:val="22"/>
        </w:rPr>
        <w:t>3</w:t>
      </w:r>
      <w:r w:rsidRPr="00797663">
        <w:rPr>
          <w:rFonts w:asciiTheme="minorHAnsi" w:hAnsiTheme="minorHAnsi" w:cstheme="minorHAnsi"/>
          <w:sz w:val="22"/>
          <w:szCs w:val="22"/>
        </w:rPr>
        <w:t xml:space="preserve"> (</w:t>
      </w:r>
      <w:r w:rsidR="0047318D" w:rsidRPr="00797663">
        <w:rPr>
          <w:rFonts w:asciiTheme="minorHAnsi" w:hAnsiTheme="minorHAnsi" w:cstheme="minorHAnsi"/>
          <w:sz w:val="22"/>
          <w:szCs w:val="22"/>
        </w:rPr>
        <w:t>treh</w:t>
      </w:r>
      <w:r w:rsidRPr="00797663">
        <w:rPr>
          <w:rFonts w:asciiTheme="minorHAnsi" w:hAnsiTheme="minorHAnsi" w:cstheme="minorHAnsi"/>
          <w:sz w:val="22"/>
          <w:szCs w:val="22"/>
        </w:rPr>
        <w:t>) let</w:t>
      </w:r>
      <w:r w:rsidR="000A335E" w:rsidRPr="00797663">
        <w:rPr>
          <w:rFonts w:asciiTheme="minorHAnsi" w:hAnsiTheme="minorHAnsi" w:cstheme="minorHAnsi"/>
          <w:sz w:val="22"/>
          <w:szCs w:val="22"/>
        </w:rPr>
        <w:t xml:space="preserve"> z možnostjo podaljšanja</w:t>
      </w:r>
      <w:r w:rsidR="00351AF0" w:rsidRPr="00797663">
        <w:rPr>
          <w:rFonts w:asciiTheme="minorHAnsi" w:hAnsiTheme="minorHAnsi" w:cstheme="minorHAnsi"/>
          <w:sz w:val="22"/>
          <w:szCs w:val="22"/>
        </w:rPr>
        <w:t>.</w:t>
      </w:r>
    </w:p>
    <w:p w14:paraId="3358A64A" w14:textId="77777777" w:rsidR="008A15D5" w:rsidRPr="00797663" w:rsidRDefault="008A15D5" w:rsidP="008A15D5">
      <w:pPr>
        <w:spacing w:line="276" w:lineRule="auto"/>
        <w:jc w:val="both"/>
        <w:rPr>
          <w:rFonts w:asciiTheme="minorHAnsi" w:hAnsiTheme="minorHAnsi" w:cstheme="minorHAnsi"/>
          <w:sz w:val="22"/>
          <w:szCs w:val="22"/>
        </w:rPr>
      </w:pPr>
    </w:p>
    <w:p w14:paraId="3BFF0E5A" w14:textId="4C067A28" w:rsidR="008A15D5" w:rsidRPr="00797663" w:rsidRDefault="006E2F86" w:rsidP="008A15D5">
      <w:pPr>
        <w:spacing w:line="276" w:lineRule="auto"/>
        <w:jc w:val="both"/>
        <w:rPr>
          <w:rFonts w:asciiTheme="minorHAnsi" w:hAnsiTheme="minorHAnsi" w:cstheme="minorHAnsi"/>
          <w:sz w:val="22"/>
          <w:szCs w:val="22"/>
        </w:rPr>
      </w:pPr>
      <w:r w:rsidRPr="00797663">
        <w:rPr>
          <w:rFonts w:asciiTheme="minorHAnsi" w:hAnsiTheme="minorHAnsi" w:cstheme="minorHAnsi"/>
          <w:sz w:val="22"/>
          <w:szCs w:val="22"/>
        </w:rPr>
        <w:t>P</w:t>
      </w:r>
      <w:r w:rsidR="008A15D5" w:rsidRPr="00797663">
        <w:rPr>
          <w:rFonts w:asciiTheme="minorHAnsi" w:hAnsiTheme="minorHAnsi" w:cstheme="minorHAnsi"/>
          <w:sz w:val="22"/>
          <w:szCs w:val="22"/>
        </w:rPr>
        <w:t>ogodba preneha:</w:t>
      </w:r>
    </w:p>
    <w:p w14:paraId="42D664F7" w14:textId="77777777" w:rsidR="008A15D5" w:rsidRPr="00797663" w:rsidRDefault="008A15D5" w:rsidP="008A15D5">
      <w:pPr>
        <w:numPr>
          <w:ilvl w:val="0"/>
          <w:numId w:val="9"/>
        </w:numPr>
        <w:spacing w:line="276" w:lineRule="auto"/>
        <w:jc w:val="both"/>
        <w:rPr>
          <w:rFonts w:asciiTheme="minorHAnsi" w:hAnsiTheme="minorHAnsi" w:cstheme="minorHAnsi"/>
          <w:sz w:val="22"/>
          <w:szCs w:val="22"/>
        </w:rPr>
      </w:pPr>
      <w:r w:rsidRPr="00797663">
        <w:rPr>
          <w:rFonts w:asciiTheme="minorHAnsi" w:hAnsiTheme="minorHAnsi" w:cstheme="minorHAnsi"/>
          <w:sz w:val="22"/>
          <w:szCs w:val="22"/>
        </w:rPr>
        <w:t>s pisnim sporazumom;</w:t>
      </w:r>
    </w:p>
    <w:p w14:paraId="35EC4281" w14:textId="77777777" w:rsidR="008A15D5" w:rsidRPr="00797663" w:rsidRDefault="008A15D5" w:rsidP="008A15D5">
      <w:pPr>
        <w:numPr>
          <w:ilvl w:val="0"/>
          <w:numId w:val="9"/>
        </w:numPr>
        <w:spacing w:line="276" w:lineRule="auto"/>
        <w:jc w:val="both"/>
        <w:rPr>
          <w:rFonts w:asciiTheme="minorHAnsi" w:hAnsiTheme="minorHAnsi" w:cstheme="minorHAnsi"/>
          <w:sz w:val="22"/>
          <w:szCs w:val="22"/>
        </w:rPr>
      </w:pPr>
      <w:r w:rsidRPr="00797663">
        <w:rPr>
          <w:rFonts w:asciiTheme="minorHAnsi" w:hAnsiTheme="minorHAnsi" w:cstheme="minorHAnsi"/>
          <w:sz w:val="22"/>
          <w:szCs w:val="22"/>
        </w:rPr>
        <w:t>brez razloga z redno odpovedjo katerekoli pogodbene stranke in pretekom odpovednega roka;</w:t>
      </w:r>
    </w:p>
    <w:p w14:paraId="43C0227C" w14:textId="3B836AEC" w:rsidR="008A15D5" w:rsidRPr="00797663" w:rsidRDefault="008A15D5" w:rsidP="006E2F86">
      <w:pPr>
        <w:numPr>
          <w:ilvl w:val="0"/>
          <w:numId w:val="9"/>
        </w:numPr>
        <w:spacing w:line="276" w:lineRule="auto"/>
        <w:contextualSpacing/>
        <w:jc w:val="both"/>
        <w:rPr>
          <w:rFonts w:asciiTheme="minorHAnsi" w:hAnsiTheme="minorHAnsi" w:cstheme="minorHAnsi"/>
          <w:sz w:val="22"/>
          <w:szCs w:val="22"/>
        </w:rPr>
      </w:pPr>
      <w:r w:rsidRPr="00797663">
        <w:rPr>
          <w:rFonts w:asciiTheme="minorHAnsi" w:hAnsiTheme="minorHAnsi" w:cstheme="minorHAnsi"/>
          <w:sz w:val="22"/>
          <w:szCs w:val="22"/>
        </w:rPr>
        <w:t xml:space="preserve">z izredno odpovedjo najemodajalca </w:t>
      </w:r>
      <w:bookmarkStart w:id="1" w:name="_Hlk105155531"/>
      <w:r w:rsidRPr="00797663">
        <w:rPr>
          <w:rFonts w:asciiTheme="minorHAnsi" w:hAnsiTheme="minorHAnsi" w:cstheme="minorHAnsi"/>
          <w:sz w:val="22"/>
          <w:szCs w:val="22"/>
        </w:rPr>
        <w:t xml:space="preserve">s takojšnim učinkom ali po preteku v odpovedi danega </w:t>
      </w:r>
      <w:bookmarkEnd w:id="1"/>
      <w:r w:rsidRPr="00797663">
        <w:rPr>
          <w:rFonts w:asciiTheme="minorHAnsi" w:hAnsiTheme="minorHAnsi" w:cstheme="minorHAnsi"/>
          <w:sz w:val="22"/>
          <w:szCs w:val="22"/>
        </w:rPr>
        <w:t xml:space="preserve">kasnejšega datuma, če najemnik huje krši to pogodbo, ali če zamuja s plačilom najemnine in stroškov za več kot </w:t>
      </w:r>
      <w:r w:rsidR="006E2F86" w:rsidRPr="00797663">
        <w:rPr>
          <w:rFonts w:asciiTheme="minorHAnsi" w:hAnsiTheme="minorHAnsi" w:cstheme="minorHAnsi"/>
          <w:sz w:val="22"/>
          <w:szCs w:val="22"/>
        </w:rPr>
        <w:t>dva meseca</w:t>
      </w:r>
      <w:r w:rsidRPr="00797663">
        <w:rPr>
          <w:rFonts w:asciiTheme="minorHAnsi" w:hAnsiTheme="minorHAnsi" w:cstheme="minorHAnsi"/>
          <w:sz w:val="22"/>
          <w:szCs w:val="22"/>
        </w:rPr>
        <w:t xml:space="preserve"> po dogovorjenem roku plačila, ali če najemnik tudi po opominu uporablja poslovne prostore v nasprotju s to pogodbo ali jih uporablja brez potrebne skrbnosti, tako da se dela občutnejša škoda, </w:t>
      </w:r>
      <w:r w:rsidR="006E2F86" w:rsidRPr="00797663">
        <w:rPr>
          <w:rFonts w:asciiTheme="minorHAnsi" w:hAnsiTheme="minorHAnsi" w:cstheme="minorHAnsi"/>
          <w:sz w:val="22"/>
          <w:szCs w:val="22"/>
        </w:rPr>
        <w:t xml:space="preserve">če najemodajalec iz vzroka, za katerega ni odgovoren, trajno ne more uporabljati prostorov, v katerih je opravljal svojo dejavnost, in zato sam potrebuje prostore </w:t>
      </w:r>
      <w:r w:rsidRPr="00797663">
        <w:rPr>
          <w:rFonts w:asciiTheme="minorHAnsi" w:hAnsiTheme="minorHAnsi" w:cstheme="minorHAnsi"/>
          <w:sz w:val="22"/>
          <w:szCs w:val="22"/>
        </w:rPr>
        <w:t>ali če se zoper najemnika uvede postopek likvidacije, prisilne poravnave ali stečaja, oziroma če je na drugačen način prenehal poslovati;</w:t>
      </w:r>
    </w:p>
    <w:p w14:paraId="3CF7BDCC" w14:textId="77777777" w:rsidR="008A15D5" w:rsidRPr="00797663" w:rsidRDefault="008A15D5" w:rsidP="008A15D5">
      <w:pPr>
        <w:numPr>
          <w:ilvl w:val="0"/>
          <w:numId w:val="9"/>
        </w:numPr>
        <w:spacing w:line="276" w:lineRule="auto"/>
        <w:contextualSpacing/>
        <w:jc w:val="both"/>
        <w:rPr>
          <w:rFonts w:asciiTheme="minorHAnsi" w:hAnsiTheme="minorHAnsi" w:cstheme="minorHAnsi"/>
          <w:sz w:val="22"/>
          <w:szCs w:val="22"/>
        </w:rPr>
      </w:pPr>
      <w:r w:rsidRPr="00797663">
        <w:rPr>
          <w:rFonts w:asciiTheme="minorHAnsi" w:hAnsiTheme="minorHAnsi" w:cstheme="minorHAnsi"/>
          <w:sz w:val="22"/>
          <w:szCs w:val="22"/>
        </w:rPr>
        <w:t>z izredno odpovedjo najemnika s takojšnim učinkom ali po preteku v odpovedi danega kasnejšega datuma, če najemodajalec huje krši to pogodbo, ali če najemniku iz razlogov, ki jih ni sam zakrivil, ni omogočena normalna uporaba najetih prostorov, ali če najemodajalec proda najete poslovne prostore.</w:t>
      </w:r>
    </w:p>
    <w:p w14:paraId="40F643D9" w14:textId="07391148" w:rsidR="000A335E" w:rsidRPr="00797663" w:rsidRDefault="008A15D5" w:rsidP="008A15D5">
      <w:pPr>
        <w:jc w:val="both"/>
        <w:rPr>
          <w:rFonts w:asciiTheme="minorHAnsi" w:hAnsiTheme="minorHAnsi" w:cstheme="minorHAnsi"/>
          <w:sz w:val="22"/>
          <w:szCs w:val="22"/>
        </w:rPr>
      </w:pPr>
      <w:r w:rsidRPr="00797663">
        <w:rPr>
          <w:rFonts w:asciiTheme="minorHAnsi" w:hAnsiTheme="minorHAnsi" w:cstheme="minorHAnsi"/>
          <w:sz w:val="22"/>
          <w:szCs w:val="22"/>
        </w:rPr>
        <w:br/>
        <w:t>Odpoved mora biti dana pisno na uradni poslovni naslov nasprotne pogodbene stranke in posredovana po pošti s priporočeno pošiljko, v primeru izredne odpovedi mora biti tudi ustrezno obrazložena.</w:t>
      </w:r>
    </w:p>
    <w:p w14:paraId="20D6E754" w14:textId="7AB59C86" w:rsidR="0031612D" w:rsidRPr="00797663" w:rsidRDefault="0031612D" w:rsidP="00AB71CA">
      <w:pPr>
        <w:spacing w:line="260" w:lineRule="exact"/>
        <w:jc w:val="both"/>
        <w:rPr>
          <w:rFonts w:asciiTheme="minorHAnsi" w:hAnsiTheme="minorHAnsi" w:cstheme="minorHAnsi"/>
          <w:sz w:val="22"/>
          <w:szCs w:val="22"/>
        </w:rPr>
      </w:pPr>
    </w:p>
    <w:p w14:paraId="1D968FDA" w14:textId="77777777" w:rsidR="008A15D5" w:rsidRPr="00797663" w:rsidRDefault="008A15D5" w:rsidP="008A15D5">
      <w:pPr>
        <w:spacing w:line="276" w:lineRule="auto"/>
        <w:jc w:val="both"/>
        <w:rPr>
          <w:rFonts w:asciiTheme="minorHAnsi" w:hAnsiTheme="minorHAnsi" w:cstheme="minorHAnsi"/>
          <w:sz w:val="22"/>
          <w:szCs w:val="22"/>
        </w:rPr>
      </w:pPr>
      <w:r w:rsidRPr="00797663">
        <w:rPr>
          <w:rFonts w:asciiTheme="minorHAnsi" w:hAnsiTheme="minorHAnsi" w:cstheme="minorHAnsi"/>
          <w:sz w:val="22"/>
          <w:szCs w:val="22"/>
        </w:rPr>
        <w:t xml:space="preserve">Odpovedni rok za redno odpoved je 6 (šest) mesecev in prične teči z iztekom zadnjega dne v mesecu, v katerem je odpoved pisno s priporočeno pošto posredovana drugi stranki pogodbe na njen uradni poslovni naslov. </w:t>
      </w:r>
    </w:p>
    <w:p w14:paraId="34195C29" w14:textId="77777777" w:rsidR="008A15D5" w:rsidRPr="00797663" w:rsidRDefault="008A15D5" w:rsidP="008A15D5">
      <w:pPr>
        <w:spacing w:line="276" w:lineRule="auto"/>
        <w:jc w:val="both"/>
        <w:rPr>
          <w:rFonts w:asciiTheme="minorHAnsi" w:hAnsiTheme="minorHAnsi" w:cstheme="minorHAnsi"/>
          <w:sz w:val="22"/>
          <w:szCs w:val="22"/>
        </w:rPr>
      </w:pPr>
    </w:p>
    <w:p w14:paraId="4BF1730D" w14:textId="77777777" w:rsidR="008A15D5" w:rsidRPr="00797663" w:rsidRDefault="008A15D5" w:rsidP="008A15D5">
      <w:pPr>
        <w:spacing w:line="276" w:lineRule="auto"/>
        <w:jc w:val="both"/>
        <w:rPr>
          <w:rFonts w:asciiTheme="minorHAnsi" w:hAnsiTheme="minorHAnsi" w:cstheme="minorHAnsi"/>
          <w:sz w:val="22"/>
          <w:szCs w:val="22"/>
        </w:rPr>
      </w:pPr>
      <w:r w:rsidRPr="00797663">
        <w:rPr>
          <w:rFonts w:asciiTheme="minorHAnsi" w:hAnsiTheme="minorHAnsi" w:cstheme="minorHAnsi"/>
          <w:sz w:val="22"/>
          <w:szCs w:val="22"/>
        </w:rPr>
        <w:t>Izredna odpoved učinkuje takoj po prejemu, razen če pogodbena stranka, ki jo daje, v odpovedi določi kasnejši datum prenehanja te pogodbe in tedaj velja slednji.</w:t>
      </w:r>
    </w:p>
    <w:p w14:paraId="08D7919E" w14:textId="77777777" w:rsidR="008A15D5" w:rsidRPr="00797663" w:rsidRDefault="008A15D5" w:rsidP="008A15D5">
      <w:pPr>
        <w:spacing w:line="276" w:lineRule="auto"/>
        <w:jc w:val="both"/>
        <w:rPr>
          <w:rFonts w:asciiTheme="minorHAnsi" w:hAnsiTheme="minorHAnsi" w:cstheme="minorHAnsi"/>
          <w:sz w:val="22"/>
          <w:szCs w:val="22"/>
        </w:rPr>
      </w:pPr>
    </w:p>
    <w:p w14:paraId="50FA1059" w14:textId="77777777" w:rsidR="008A15D5" w:rsidRPr="00797663" w:rsidRDefault="008A15D5" w:rsidP="008A15D5">
      <w:pPr>
        <w:spacing w:line="276" w:lineRule="auto"/>
        <w:jc w:val="both"/>
        <w:rPr>
          <w:rFonts w:asciiTheme="minorHAnsi" w:hAnsiTheme="minorHAnsi" w:cstheme="minorHAnsi"/>
          <w:sz w:val="22"/>
          <w:szCs w:val="22"/>
        </w:rPr>
      </w:pPr>
      <w:r w:rsidRPr="00797663">
        <w:rPr>
          <w:rFonts w:asciiTheme="minorHAnsi" w:hAnsiTheme="minorHAnsi" w:cstheme="minorHAnsi"/>
          <w:sz w:val="22"/>
          <w:szCs w:val="22"/>
        </w:rPr>
        <w:t>Najemnik se obveže najemodajalcu ob prenehanju pogodbe, brez zahteve po nadomestilu za vložena sredstva v obnovo poslovnih prostorov, predati prostore in opremo v stanju, v kakršnem jih je prevzel, upoštevajoč dovoljeno poslabšanje stanja, do katerega je prišlo zaradi običajne rabe, in sprememb, ki so bile izvedene v soglasju z najemodajalcem, ter najemodajalcu vrniti ključe izpraznjenih prostorov.</w:t>
      </w:r>
    </w:p>
    <w:p w14:paraId="2451F7C8" w14:textId="77777777" w:rsidR="008A15D5" w:rsidRPr="00797663" w:rsidRDefault="008A15D5" w:rsidP="008A15D5">
      <w:pPr>
        <w:spacing w:line="276" w:lineRule="auto"/>
        <w:jc w:val="both"/>
        <w:rPr>
          <w:rFonts w:asciiTheme="minorHAnsi" w:hAnsiTheme="minorHAnsi" w:cstheme="minorHAnsi"/>
          <w:sz w:val="22"/>
          <w:szCs w:val="22"/>
        </w:rPr>
      </w:pPr>
    </w:p>
    <w:p w14:paraId="779B7823" w14:textId="77777777" w:rsidR="008A15D5" w:rsidRPr="00797663" w:rsidRDefault="008A15D5" w:rsidP="008A15D5">
      <w:pPr>
        <w:spacing w:line="276" w:lineRule="auto"/>
        <w:jc w:val="both"/>
        <w:rPr>
          <w:rFonts w:asciiTheme="minorHAnsi" w:hAnsiTheme="minorHAnsi" w:cstheme="minorHAnsi"/>
          <w:sz w:val="22"/>
          <w:szCs w:val="22"/>
        </w:rPr>
      </w:pPr>
      <w:r w:rsidRPr="00797663">
        <w:rPr>
          <w:rFonts w:asciiTheme="minorHAnsi" w:hAnsiTheme="minorHAnsi" w:cstheme="minorHAnsi"/>
          <w:sz w:val="22"/>
          <w:szCs w:val="22"/>
        </w:rPr>
        <w:t>Najemnik se zavezuje, da bo najemodajalcu poravnal vse potrebne stroške morebitnih popravil in odprav okvar, ki bi nastale zaradi nepravilne oziroma malomarne rabe poslovnih prostorov s strani najemnika ali njegovih strank v zvezi z dejavnostjo najemnika in ki jih najemodajalec ni dobil in ne bo dobil povrnjenih iz drugih virov (npr. zavarovanja, neposrednega povzročitelja škode itd.).</w:t>
      </w:r>
    </w:p>
    <w:p w14:paraId="2178425C" w14:textId="77777777" w:rsidR="008A15D5" w:rsidRPr="00797663" w:rsidRDefault="008A15D5" w:rsidP="00AB71CA">
      <w:pPr>
        <w:spacing w:line="260" w:lineRule="exact"/>
        <w:jc w:val="both"/>
        <w:rPr>
          <w:rFonts w:asciiTheme="minorHAnsi" w:hAnsiTheme="minorHAnsi" w:cstheme="minorHAnsi"/>
          <w:sz w:val="22"/>
          <w:szCs w:val="22"/>
        </w:rPr>
      </w:pPr>
    </w:p>
    <w:p w14:paraId="6F7542DA" w14:textId="77777777" w:rsidR="00BB4799" w:rsidRPr="00797663" w:rsidRDefault="00BB4799" w:rsidP="00AB71CA">
      <w:pPr>
        <w:numPr>
          <w:ilvl w:val="0"/>
          <w:numId w:val="1"/>
        </w:numPr>
        <w:spacing w:line="260" w:lineRule="exact"/>
        <w:jc w:val="center"/>
        <w:rPr>
          <w:rFonts w:asciiTheme="minorHAnsi" w:hAnsiTheme="minorHAnsi" w:cstheme="minorHAnsi"/>
          <w:sz w:val="22"/>
          <w:szCs w:val="22"/>
        </w:rPr>
      </w:pPr>
      <w:r w:rsidRPr="00797663">
        <w:rPr>
          <w:rFonts w:asciiTheme="minorHAnsi" w:hAnsiTheme="minorHAnsi" w:cstheme="minorHAnsi"/>
          <w:sz w:val="22"/>
          <w:szCs w:val="22"/>
        </w:rPr>
        <w:t>člen</w:t>
      </w:r>
    </w:p>
    <w:p w14:paraId="00928E06" w14:textId="77777777" w:rsidR="00BB4799" w:rsidRPr="00797663" w:rsidRDefault="00BB4799" w:rsidP="00AB71CA">
      <w:pPr>
        <w:spacing w:line="260" w:lineRule="exact"/>
        <w:jc w:val="center"/>
        <w:rPr>
          <w:rFonts w:asciiTheme="minorHAnsi" w:hAnsiTheme="minorHAnsi" w:cstheme="minorHAnsi"/>
          <w:sz w:val="22"/>
          <w:szCs w:val="22"/>
        </w:rPr>
      </w:pPr>
    </w:p>
    <w:p w14:paraId="535D8FD8" w14:textId="77777777" w:rsidR="008A15D5" w:rsidRPr="00797663" w:rsidRDefault="008A15D5" w:rsidP="008A15D5">
      <w:pPr>
        <w:spacing w:line="276" w:lineRule="auto"/>
        <w:jc w:val="both"/>
        <w:rPr>
          <w:rFonts w:asciiTheme="minorHAnsi" w:hAnsiTheme="minorHAnsi" w:cstheme="minorHAnsi"/>
          <w:sz w:val="22"/>
          <w:szCs w:val="22"/>
        </w:rPr>
      </w:pPr>
      <w:r w:rsidRPr="00797663">
        <w:rPr>
          <w:rFonts w:asciiTheme="minorHAnsi" w:hAnsiTheme="minorHAnsi" w:cstheme="minorHAnsi"/>
          <w:sz w:val="22"/>
          <w:szCs w:val="22"/>
        </w:rPr>
        <w:t>Najemnik in najemodajalec imenujeta odgovorna predstavnika, ki skrbita za nemoteno izvajanje te pogodbe.</w:t>
      </w:r>
    </w:p>
    <w:p w14:paraId="4B27DD31" w14:textId="77777777" w:rsidR="008A15D5" w:rsidRPr="00797663" w:rsidRDefault="008A15D5" w:rsidP="00AB71CA">
      <w:pPr>
        <w:spacing w:line="260" w:lineRule="exact"/>
        <w:jc w:val="both"/>
        <w:rPr>
          <w:rFonts w:asciiTheme="minorHAnsi" w:hAnsiTheme="minorHAnsi" w:cstheme="minorHAnsi"/>
          <w:sz w:val="22"/>
          <w:szCs w:val="22"/>
        </w:rPr>
      </w:pPr>
    </w:p>
    <w:p w14:paraId="115F3428" w14:textId="6ABD3E8A" w:rsidR="00BB4799" w:rsidRPr="00797663" w:rsidRDefault="00BB4799" w:rsidP="00AB71CA">
      <w:pPr>
        <w:spacing w:line="260" w:lineRule="exact"/>
        <w:jc w:val="both"/>
        <w:rPr>
          <w:rFonts w:asciiTheme="minorHAnsi" w:hAnsiTheme="minorHAnsi" w:cstheme="minorHAnsi"/>
          <w:sz w:val="22"/>
          <w:szCs w:val="22"/>
        </w:rPr>
      </w:pPr>
      <w:r w:rsidRPr="00797663">
        <w:rPr>
          <w:rFonts w:asciiTheme="minorHAnsi" w:hAnsiTheme="minorHAnsi" w:cstheme="minorHAnsi"/>
          <w:sz w:val="22"/>
          <w:szCs w:val="22"/>
        </w:rPr>
        <w:t>Skrbni</w:t>
      </w:r>
      <w:r w:rsidR="003730E1" w:rsidRPr="00797663">
        <w:rPr>
          <w:rFonts w:asciiTheme="minorHAnsi" w:hAnsiTheme="minorHAnsi" w:cstheme="minorHAnsi"/>
          <w:sz w:val="22"/>
          <w:szCs w:val="22"/>
        </w:rPr>
        <w:t>k</w:t>
      </w:r>
      <w:r w:rsidRPr="00797663">
        <w:rPr>
          <w:rFonts w:asciiTheme="minorHAnsi" w:hAnsiTheme="minorHAnsi" w:cstheme="minorHAnsi"/>
          <w:sz w:val="22"/>
          <w:szCs w:val="22"/>
        </w:rPr>
        <w:t xml:space="preserve"> pogodbe za najemnika je </w:t>
      </w:r>
      <w:r w:rsidR="00277A84" w:rsidRPr="00797663">
        <w:rPr>
          <w:rFonts w:asciiTheme="minorHAnsi" w:hAnsiTheme="minorHAnsi" w:cstheme="minorHAnsi"/>
          <w:sz w:val="22"/>
          <w:szCs w:val="22"/>
        </w:rPr>
        <w:t>Jernej Bevk</w:t>
      </w:r>
      <w:r w:rsidR="008A15D5" w:rsidRPr="00797663">
        <w:rPr>
          <w:rFonts w:asciiTheme="minorHAnsi" w:hAnsiTheme="minorHAnsi" w:cstheme="minorHAnsi"/>
          <w:sz w:val="22"/>
          <w:szCs w:val="22"/>
        </w:rPr>
        <w:t xml:space="preserve"> (telefon: </w:t>
      </w:r>
      <w:r w:rsidR="00797663">
        <w:rPr>
          <w:rFonts w:asciiTheme="minorHAnsi" w:hAnsiTheme="minorHAnsi" w:cstheme="minorHAnsi"/>
          <w:sz w:val="22"/>
          <w:szCs w:val="22"/>
        </w:rPr>
        <w:t>01 2441 667, e-pošta: Jernej.Bevk</w:t>
      </w:r>
      <w:r w:rsidR="00797663" w:rsidRPr="00797663">
        <w:rPr>
          <w:rFonts w:asciiTheme="minorHAnsi" w:hAnsiTheme="minorHAnsi" w:cstheme="minorHAnsi"/>
          <w:sz w:val="22"/>
          <w:szCs w:val="22"/>
        </w:rPr>
        <w:t>@</w:t>
      </w:r>
      <w:r w:rsidR="00797663">
        <w:rPr>
          <w:rFonts w:asciiTheme="minorHAnsi" w:hAnsiTheme="minorHAnsi" w:cstheme="minorHAnsi"/>
          <w:sz w:val="22"/>
          <w:szCs w:val="22"/>
        </w:rPr>
        <w:t>nijz.si</w:t>
      </w:r>
      <w:r w:rsidR="008A15D5" w:rsidRPr="00797663">
        <w:rPr>
          <w:rFonts w:asciiTheme="minorHAnsi" w:hAnsiTheme="minorHAnsi" w:cstheme="minorHAnsi"/>
          <w:sz w:val="22"/>
          <w:szCs w:val="22"/>
        </w:rPr>
        <w:t>)</w:t>
      </w:r>
      <w:r w:rsidRPr="00797663">
        <w:rPr>
          <w:rFonts w:asciiTheme="minorHAnsi" w:hAnsiTheme="minorHAnsi" w:cstheme="minorHAnsi"/>
          <w:sz w:val="22"/>
          <w:szCs w:val="22"/>
        </w:rPr>
        <w:t>, tehničn</w:t>
      </w:r>
      <w:r w:rsidR="007230C7" w:rsidRPr="00797663">
        <w:rPr>
          <w:rFonts w:asciiTheme="minorHAnsi" w:hAnsiTheme="minorHAnsi" w:cstheme="minorHAnsi"/>
          <w:sz w:val="22"/>
          <w:szCs w:val="22"/>
        </w:rPr>
        <w:t>i</w:t>
      </w:r>
      <w:r w:rsidRPr="00797663">
        <w:rPr>
          <w:rFonts w:asciiTheme="minorHAnsi" w:hAnsiTheme="minorHAnsi" w:cstheme="minorHAnsi"/>
          <w:sz w:val="22"/>
          <w:szCs w:val="22"/>
        </w:rPr>
        <w:t xml:space="preserve"> s</w:t>
      </w:r>
      <w:r w:rsidR="007230C7" w:rsidRPr="00797663">
        <w:rPr>
          <w:rFonts w:asciiTheme="minorHAnsi" w:hAnsiTheme="minorHAnsi" w:cstheme="minorHAnsi"/>
          <w:sz w:val="22"/>
          <w:szCs w:val="22"/>
        </w:rPr>
        <w:t>krbnik</w:t>
      </w:r>
      <w:r w:rsidRPr="00797663">
        <w:rPr>
          <w:rFonts w:asciiTheme="minorHAnsi" w:hAnsiTheme="minorHAnsi" w:cstheme="minorHAnsi"/>
          <w:sz w:val="22"/>
          <w:szCs w:val="22"/>
        </w:rPr>
        <w:t xml:space="preserve"> za najemnika pa je</w:t>
      </w:r>
      <w:r w:rsidR="007230C7" w:rsidRPr="00797663">
        <w:rPr>
          <w:rFonts w:asciiTheme="minorHAnsi" w:hAnsiTheme="minorHAnsi" w:cstheme="minorHAnsi"/>
          <w:sz w:val="22"/>
          <w:szCs w:val="22"/>
        </w:rPr>
        <w:t xml:space="preserve"> </w:t>
      </w:r>
      <w:r w:rsidR="00277A84" w:rsidRPr="00797663">
        <w:rPr>
          <w:rFonts w:asciiTheme="minorHAnsi" w:hAnsiTheme="minorHAnsi" w:cstheme="minorHAnsi"/>
          <w:sz w:val="22"/>
          <w:szCs w:val="22"/>
        </w:rPr>
        <w:t>Tatjana Rokavec</w:t>
      </w:r>
      <w:r w:rsidR="00797663">
        <w:rPr>
          <w:rFonts w:asciiTheme="minorHAnsi" w:hAnsiTheme="minorHAnsi" w:cstheme="minorHAnsi"/>
          <w:sz w:val="22"/>
          <w:szCs w:val="22"/>
        </w:rPr>
        <w:t xml:space="preserve"> (telefon: 01 2441 444 oz 051 371 852, e-pošta: </w:t>
      </w:r>
      <w:r w:rsidR="00797663">
        <w:rPr>
          <w:rFonts w:asciiTheme="minorHAnsi" w:hAnsiTheme="minorHAnsi" w:cstheme="minorHAnsi"/>
          <w:sz w:val="22"/>
          <w:szCs w:val="22"/>
        </w:rPr>
        <w:lastRenderedPageBreak/>
        <w:t>Tatjana.Rokavec</w:t>
      </w:r>
      <w:r w:rsidR="00797663" w:rsidRPr="00797663">
        <w:rPr>
          <w:rFonts w:asciiTheme="minorHAnsi" w:hAnsiTheme="minorHAnsi" w:cstheme="minorHAnsi"/>
          <w:sz w:val="22"/>
          <w:szCs w:val="22"/>
        </w:rPr>
        <w:t>@</w:t>
      </w:r>
      <w:r w:rsidR="00797663">
        <w:rPr>
          <w:rFonts w:asciiTheme="minorHAnsi" w:hAnsiTheme="minorHAnsi" w:cstheme="minorHAnsi"/>
          <w:sz w:val="22"/>
          <w:szCs w:val="22"/>
        </w:rPr>
        <w:t>nijz.si</w:t>
      </w:r>
      <w:r w:rsidR="008A15D5" w:rsidRPr="00797663">
        <w:rPr>
          <w:rFonts w:asciiTheme="minorHAnsi" w:hAnsiTheme="minorHAnsi" w:cstheme="minorHAnsi"/>
          <w:sz w:val="22"/>
          <w:szCs w:val="22"/>
        </w:rPr>
        <w:t>)</w:t>
      </w:r>
      <w:r w:rsidRPr="00797663">
        <w:rPr>
          <w:rFonts w:asciiTheme="minorHAnsi" w:hAnsiTheme="minorHAnsi" w:cstheme="minorHAnsi"/>
          <w:sz w:val="22"/>
          <w:szCs w:val="22"/>
        </w:rPr>
        <w:t xml:space="preserve">, skrbnik pogodbe za najemodajalca je </w:t>
      </w:r>
      <w:r w:rsidR="00484A67">
        <w:rPr>
          <w:rFonts w:asciiTheme="minorHAnsi" w:hAnsiTheme="minorHAnsi" w:cstheme="minorHAnsi"/>
          <w:sz w:val="22"/>
          <w:szCs w:val="22"/>
        </w:rPr>
        <w:t>__________________(telefon: ________________</w:t>
      </w:r>
      <w:r w:rsidR="008A15D5" w:rsidRPr="00797663">
        <w:rPr>
          <w:rFonts w:asciiTheme="minorHAnsi" w:hAnsiTheme="minorHAnsi" w:cstheme="minorHAnsi"/>
          <w:sz w:val="22"/>
          <w:szCs w:val="22"/>
        </w:rPr>
        <w:t xml:space="preserve">, e-pošta: </w:t>
      </w:r>
      <w:r w:rsidR="00484A67">
        <w:rPr>
          <w:rFonts w:asciiTheme="minorHAnsi" w:hAnsiTheme="minorHAnsi" w:cstheme="minorHAnsi"/>
          <w:sz w:val="22"/>
          <w:szCs w:val="22"/>
        </w:rPr>
        <w:t>_________________</w:t>
      </w:r>
      <w:r w:rsidR="008A15D5" w:rsidRPr="00797663">
        <w:rPr>
          <w:rFonts w:asciiTheme="minorHAnsi" w:hAnsiTheme="minorHAnsi" w:cstheme="minorHAnsi"/>
          <w:sz w:val="22"/>
          <w:szCs w:val="22"/>
        </w:rPr>
        <w:t>).</w:t>
      </w:r>
    </w:p>
    <w:p w14:paraId="0C6089F3" w14:textId="77777777" w:rsidR="00BB4799" w:rsidRPr="00797663" w:rsidRDefault="00BB4799" w:rsidP="00AB71CA">
      <w:pPr>
        <w:spacing w:line="260" w:lineRule="exact"/>
        <w:jc w:val="both"/>
        <w:rPr>
          <w:rFonts w:asciiTheme="minorHAnsi" w:hAnsiTheme="minorHAnsi" w:cstheme="minorHAnsi"/>
          <w:sz w:val="22"/>
          <w:szCs w:val="22"/>
        </w:rPr>
      </w:pPr>
    </w:p>
    <w:p w14:paraId="79BA72BB" w14:textId="77777777" w:rsidR="008A15D5" w:rsidRPr="00797663" w:rsidRDefault="008A15D5" w:rsidP="008A15D5">
      <w:pPr>
        <w:spacing w:line="276" w:lineRule="auto"/>
        <w:jc w:val="both"/>
        <w:rPr>
          <w:rFonts w:asciiTheme="minorHAnsi" w:hAnsiTheme="minorHAnsi" w:cstheme="minorHAnsi"/>
          <w:sz w:val="22"/>
          <w:szCs w:val="22"/>
        </w:rPr>
      </w:pPr>
      <w:r w:rsidRPr="00797663">
        <w:rPr>
          <w:rFonts w:asciiTheme="minorHAnsi" w:hAnsiTheme="minorHAnsi" w:cstheme="minorHAnsi"/>
          <w:sz w:val="22"/>
          <w:szCs w:val="22"/>
        </w:rPr>
        <w:t>Če katera od pogodbenih strank spremeni odgovornega predstavnika, mora o tem pisno obvestiti  nasprotno pogodbeno stranko (lahko po e-pošti).</w:t>
      </w:r>
    </w:p>
    <w:p w14:paraId="6E98DCB8" w14:textId="77777777" w:rsidR="0031612D" w:rsidRPr="00797663" w:rsidRDefault="0031612D" w:rsidP="00AB71CA">
      <w:pPr>
        <w:spacing w:line="260" w:lineRule="exact"/>
        <w:jc w:val="both"/>
        <w:rPr>
          <w:rFonts w:asciiTheme="minorHAnsi" w:hAnsiTheme="minorHAnsi" w:cstheme="minorHAnsi"/>
          <w:sz w:val="22"/>
          <w:szCs w:val="22"/>
        </w:rPr>
      </w:pPr>
    </w:p>
    <w:p w14:paraId="79587231" w14:textId="77777777" w:rsidR="0031612D" w:rsidRPr="00797663" w:rsidRDefault="0031612D" w:rsidP="0031612D">
      <w:pPr>
        <w:spacing w:line="260" w:lineRule="exact"/>
        <w:jc w:val="center"/>
        <w:rPr>
          <w:rFonts w:asciiTheme="minorHAnsi" w:hAnsiTheme="minorHAnsi" w:cstheme="minorHAnsi"/>
          <w:b/>
          <w:sz w:val="22"/>
          <w:szCs w:val="22"/>
        </w:rPr>
      </w:pPr>
      <w:r w:rsidRPr="00797663">
        <w:rPr>
          <w:rFonts w:asciiTheme="minorHAnsi" w:hAnsiTheme="minorHAnsi" w:cstheme="minorHAnsi"/>
          <w:b/>
          <w:sz w:val="22"/>
          <w:szCs w:val="22"/>
        </w:rPr>
        <w:t>Protikorupcijska klavzula</w:t>
      </w:r>
    </w:p>
    <w:p w14:paraId="5121C73F" w14:textId="77777777" w:rsidR="0031612D" w:rsidRPr="00797663" w:rsidRDefault="0031612D" w:rsidP="0031612D">
      <w:pPr>
        <w:spacing w:line="260" w:lineRule="exact"/>
        <w:jc w:val="center"/>
        <w:rPr>
          <w:rFonts w:asciiTheme="minorHAnsi" w:hAnsiTheme="minorHAnsi" w:cstheme="minorHAnsi"/>
          <w:b/>
          <w:sz w:val="22"/>
          <w:szCs w:val="22"/>
        </w:rPr>
      </w:pPr>
    </w:p>
    <w:p w14:paraId="17E5A90F" w14:textId="77777777" w:rsidR="00BB4799" w:rsidRPr="00797663" w:rsidRDefault="00BB4799" w:rsidP="00AB71CA">
      <w:pPr>
        <w:numPr>
          <w:ilvl w:val="0"/>
          <w:numId w:val="1"/>
        </w:numPr>
        <w:spacing w:line="260" w:lineRule="exact"/>
        <w:jc w:val="center"/>
        <w:rPr>
          <w:rFonts w:asciiTheme="minorHAnsi" w:hAnsiTheme="minorHAnsi" w:cstheme="minorHAnsi"/>
          <w:sz w:val="22"/>
          <w:szCs w:val="22"/>
        </w:rPr>
      </w:pPr>
      <w:r w:rsidRPr="00797663">
        <w:rPr>
          <w:rFonts w:asciiTheme="minorHAnsi" w:hAnsiTheme="minorHAnsi" w:cstheme="minorHAnsi"/>
          <w:sz w:val="22"/>
          <w:szCs w:val="22"/>
        </w:rPr>
        <w:t>člen</w:t>
      </w:r>
    </w:p>
    <w:p w14:paraId="609370E0" w14:textId="77777777" w:rsidR="00BB4799" w:rsidRPr="00797663" w:rsidRDefault="00BB4799" w:rsidP="00AB71CA">
      <w:pPr>
        <w:spacing w:line="260" w:lineRule="exact"/>
        <w:jc w:val="both"/>
        <w:outlineLvl w:val="0"/>
        <w:rPr>
          <w:rFonts w:asciiTheme="minorHAnsi" w:hAnsiTheme="minorHAnsi" w:cstheme="minorHAnsi"/>
          <w:sz w:val="22"/>
          <w:szCs w:val="22"/>
        </w:rPr>
      </w:pPr>
    </w:p>
    <w:p w14:paraId="135E25B5" w14:textId="77777777" w:rsidR="00FE448E" w:rsidRPr="00797663" w:rsidRDefault="00FE448E" w:rsidP="00AB71CA">
      <w:pPr>
        <w:pStyle w:val="NormalWeb"/>
        <w:spacing w:after="0" w:line="260" w:lineRule="exact"/>
        <w:jc w:val="both"/>
        <w:rPr>
          <w:rFonts w:asciiTheme="minorHAnsi" w:hAnsiTheme="minorHAnsi" w:cstheme="minorHAnsi"/>
          <w:color w:val="auto"/>
          <w:sz w:val="22"/>
          <w:szCs w:val="22"/>
        </w:rPr>
      </w:pPr>
      <w:r w:rsidRPr="00797663">
        <w:rPr>
          <w:rFonts w:asciiTheme="minorHAnsi" w:hAnsiTheme="minorHAnsi" w:cstheme="minorHAnsi"/>
          <w:color w:val="auto"/>
          <w:sz w:val="22"/>
          <w:szCs w:val="22"/>
        </w:rPr>
        <w:t xml:space="preserve">Pogodbeni stranki sta seznanjeni, da je v skladu s 14. členom Zakona o integriteti in preprečevanju korupcije (Uradni list, RS št. 69/11 – uradno prečiščeno besedilo in 158/20) nična pogodba, pri kateri kdo v imenu ali na račun druge pogodbene stranke, predstavniku ali posredniku organa ali organizacije iz javnega sektorja obljubi, ponudi ali da kakšno nedovoljeno korist za: </w:t>
      </w:r>
    </w:p>
    <w:p w14:paraId="1DD94C8D" w14:textId="77777777" w:rsidR="00FE448E" w:rsidRPr="00797663" w:rsidRDefault="00FE448E" w:rsidP="00AB71CA">
      <w:pPr>
        <w:pStyle w:val="NormalWeb"/>
        <w:spacing w:after="0" w:line="260" w:lineRule="exact"/>
        <w:jc w:val="both"/>
        <w:rPr>
          <w:rFonts w:asciiTheme="minorHAnsi" w:hAnsiTheme="minorHAnsi" w:cstheme="minorHAnsi"/>
          <w:color w:val="auto"/>
          <w:sz w:val="22"/>
          <w:szCs w:val="22"/>
        </w:rPr>
      </w:pPr>
    </w:p>
    <w:p w14:paraId="345A6EC0" w14:textId="77777777" w:rsidR="00FE448E" w:rsidRPr="00797663" w:rsidRDefault="00FE448E" w:rsidP="00AB71CA">
      <w:pPr>
        <w:pStyle w:val="NormalWeb"/>
        <w:numPr>
          <w:ilvl w:val="0"/>
          <w:numId w:val="5"/>
        </w:numPr>
        <w:spacing w:after="0" w:line="260" w:lineRule="exact"/>
        <w:jc w:val="both"/>
        <w:rPr>
          <w:rFonts w:asciiTheme="minorHAnsi" w:hAnsiTheme="minorHAnsi" w:cstheme="minorHAnsi"/>
          <w:color w:val="auto"/>
          <w:sz w:val="22"/>
          <w:szCs w:val="22"/>
        </w:rPr>
      </w:pPr>
      <w:r w:rsidRPr="00797663">
        <w:rPr>
          <w:rFonts w:asciiTheme="minorHAnsi" w:hAnsiTheme="minorHAnsi" w:cstheme="minorHAnsi"/>
          <w:color w:val="auto"/>
          <w:sz w:val="22"/>
          <w:szCs w:val="22"/>
        </w:rPr>
        <w:t xml:space="preserve">pridobitev posla ali </w:t>
      </w:r>
    </w:p>
    <w:p w14:paraId="0C579811" w14:textId="77777777" w:rsidR="00FE448E" w:rsidRPr="00797663" w:rsidRDefault="00FE448E" w:rsidP="00AB71CA">
      <w:pPr>
        <w:pStyle w:val="NormalWeb"/>
        <w:numPr>
          <w:ilvl w:val="0"/>
          <w:numId w:val="5"/>
        </w:numPr>
        <w:spacing w:after="0" w:line="260" w:lineRule="exact"/>
        <w:jc w:val="both"/>
        <w:rPr>
          <w:rFonts w:asciiTheme="minorHAnsi" w:hAnsiTheme="minorHAnsi" w:cstheme="minorHAnsi"/>
          <w:color w:val="auto"/>
          <w:sz w:val="22"/>
          <w:szCs w:val="22"/>
        </w:rPr>
      </w:pPr>
      <w:r w:rsidRPr="00797663">
        <w:rPr>
          <w:rFonts w:asciiTheme="minorHAnsi" w:hAnsiTheme="minorHAnsi" w:cstheme="minorHAnsi"/>
          <w:color w:val="auto"/>
          <w:sz w:val="22"/>
          <w:szCs w:val="22"/>
        </w:rPr>
        <w:t xml:space="preserve">za sklenitev posla pod ugodnejšimi pogoji ali </w:t>
      </w:r>
    </w:p>
    <w:p w14:paraId="17716F43" w14:textId="77777777" w:rsidR="00FE448E" w:rsidRPr="00797663" w:rsidRDefault="00FE448E" w:rsidP="00AB71CA">
      <w:pPr>
        <w:pStyle w:val="NormalWeb"/>
        <w:numPr>
          <w:ilvl w:val="0"/>
          <w:numId w:val="5"/>
        </w:numPr>
        <w:spacing w:after="0" w:line="260" w:lineRule="exact"/>
        <w:jc w:val="both"/>
        <w:rPr>
          <w:rFonts w:asciiTheme="minorHAnsi" w:hAnsiTheme="minorHAnsi" w:cstheme="minorHAnsi"/>
          <w:color w:val="auto"/>
          <w:sz w:val="22"/>
          <w:szCs w:val="22"/>
        </w:rPr>
      </w:pPr>
      <w:r w:rsidRPr="00797663">
        <w:rPr>
          <w:rFonts w:asciiTheme="minorHAnsi" w:hAnsiTheme="minorHAnsi" w:cstheme="minorHAnsi"/>
          <w:color w:val="auto"/>
          <w:sz w:val="22"/>
          <w:szCs w:val="22"/>
        </w:rPr>
        <w:t xml:space="preserve">za opustitev dolžnega nadzora nad izvajanjem pogodbenih obveznosti ali </w:t>
      </w:r>
    </w:p>
    <w:p w14:paraId="75C621D2" w14:textId="77777777" w:rsidR="00FE448E" w:rsidRPr="00797663" w:rsidRDefault="00FE448E" w:rsidP="00AB71CA">
      <w:pPr>
        <w:pStyle w:val="NormalWeb"/>
        <w:numPr>
          <w:ilvl w:val="0"/>
          <w:numId w:val="5"/>
        </w:numPr>
        <w:spacing w:after="0" w:line="260" w:lineRule="exact"/>
        <w:jc w:val="both"/>
        <w:rPr>
          <w:rFonts w:asciiTheme="minorHAnsi" w:hAnsiTheme="minorHAnsi" w:cstheme="minorHAnsi"/>
          <w:color w:val="auto"/>
          <w:sz w:val="22"/>
          <w:szCs w:val="22"/>
        </w:rPr>
      </w:pPr>
      <w:r w:rsidRPr="00797663">
        <w:rPr>
          <w:rFonts w:asciiTheme="minorHAnsi" w:hAnsiTheme="minorHAnsi" w:cstheme="minorHAnsi"/>
          <w:color w:val="auto"/>
          <w:sz w:val="22"/>
          <w:szCs w:val="22"/>
        </w:rPr>
        <w:t xml:space="preserve">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posredniku. </w:t>
      </w:r>
    </w:p>
    <w:p w14:paraId="4D0C763D" w14:textId="77777777" w:rsidR="00FE448E" w:rsidRPr="00797663" w:rsidRDefault="00FE448E" w:rsidP="00AB71CA">
      <w:pPr>
        <w:pStyle w:val="NormalWeb"/>
        <w:spacing w:after="0" w:line="260" w:lineRule="exact"/>
        <w:ind w:left="142" w:hanging="142"/>
        <w:jc w:val="both"/>
        <w:rPr>
          <w:rFonts w:asciiTheme="minorHAnsi" w:hAnsiTheme="minorHAnsi" w:cstheme="minorHAnsi"/>
          <w:color w:val="auto"/>
          <w:sz w:val="22"/>
          <w:szCs w:val="22"/>
        </w:rPr>
      </w:pPr>
    </w:p>
    <w:p w14:paraId="7220F339" w14:textId="77777777" w:rsidR="00FE448E" w:rsidRPr="00797663" w:rsidRDefault="00FE448E" w:rsidP="00AB71CA">
      <w:pPr>
        <w:spacing w:line="260" w:lineRule="exact"/>
        <w:jc w:val="both"/>
        <w:rPr>
          <w:rFonts w:asciiTheme="minorHAnsi" w:hAnsiTheme="minorHAnsi" w:cstheme="minorHAnsi"/>
          <w:sz w:val="22"/>
          <w:szCs w:val="22"/>
        </w:rPr>
      </w:pPr>
      <w:r w:rsidRPr="00797663">
        <w:rPr>
          <w:rFonts w:asciiTheme="minorHAnsi" w:hAnsiTheme="minorHAnsi" w:cstheme="minorHAnsi"/>
          <w:sz w:val="22"/>
          <w:szCs w:val="22"/>
        </w:rPr>
        <w:t>Pogodbeni stranki s podpisom te pogodbe potrjujeta, da v zvezi s sklenitvijo te pogodbe ni podan nobeden od zgoraj navedenih razlogov za ničnost pogodbe.</w:t>
      </w:r>
    </w:p>
    <w:p w14:paraId="751FD594" w14:textId="77777777" w:rsidR="0031612D" w:rsidRPr="00797663" w:rsidRDefault="0031612D" w:rsidP="00AB71CA">
      <w:pPr>
        <w:spacing w:line="260" w:lineRule="exact"/>
        <w:jc w:val="both"/>
        <w:rPr>
          <w:rFonts w:asciiTheme="minorHAnsi" w:hAnsiTheme="minorHAnsi" w:cstheme="minorHAnsi"/>
          <w:sz w:val="22"/>
          <w:szCs w:val="22"/>
        </w:rPr>
      </w:pPr>
    </w:p>
    <w:p w14:paraId="615182FA" w14:textId="77777777" w:rsidR="0031612D" w:rsidRPr="00797663" w:rsidRDefault="0031612D" w:rsidP="00AB71CA">
      <w:pPr>
        <w:spacing w:line="260" w:lineRule="exact"/>
        <w:jc w:val="both"/>
        <w:rPr>
          <w:rFonts w:asciiTheme="minorHAnsi" w:hAnsiTheme="minorHAnsi" w:cstheme="minorHAnsi"/>
          <w:sz w:val="22"/>
          <w:szCs w:val="22"/>
        </w:rPr>
      </w:pPr>
    </w:p>
    <w:p w14:paraId="0F1AA689" w14:textId="77777777" w:rsidR="0031612D" w:rsidRPr="00797663" w:rsidRDefault="0031612D" w:rsidP="0031612D">
      <w:pPr>
        <w:spacing w:line="260" w:lineRule="exact"/>
        <w:jc w:val="center"/>
        <w:rPr>
          <w:rFonts w:asciiTheme="minorHAnsi" w:hAnsiTheme="minorHAnsi" w:cstheme="minorHAnsi"/>
          <w:b/>
          <w:sz w:val="22"/>
          <w:szCs w:val="22"/>
        </w:rPr>
      </w:pPr>
      <w:r w:rsidRPr="00797663">
        <w:rPr>
          <w:rFonts w:asciiTheme="minorHAnsi" w:hAnsiTheme="minorHAnsi" w:cstheme="minorHAnsi"/>
          <w:b/>
          <w:sz w:val="22"/>
          <w:szCs w:val="22"/>
        </w:rPr>
        <w:t>Splošne določbe</w:t>
      </w:r>
    </w:p>
    <w:p w14:paraId="0C7396F6" w14:textId="77777777" w:rsidR="00FE448E" w:rsidRPr="00797663" w:rsidRDefault="00FE448E" w:rsidP="0031612D">
      <w:pPr>
        <w:autoSpaceDE w:val="0"/>
        <w:autoSpaceDN w:val="0"/>
        <w:adjustRightInd w:val="0"/>
        <w:spacing w:line="260" w:lineRule="exact"/>
        <w:jc w:val="center"/>
        <w:rPr>
          <w:rFonts w:asciiTheme="minorHAnsi" w:hAnsiTheme="minorHAnsi" w:cstheme="minorHAnsi"/>
          <w:b/>
          <w:sz w:val="22"/>
          <w:szCs w:val="22"/>
        </w:rPr>
      </w:pPr>
    </w:p>
    <w:p w14:paraId="49730FE4" w14:textId="77777777" w:rsidR="00BB4799" w:rsidRPr="00797663" w:rsidRDefault="00BB4799" w:rsidP="00AB71CA">
      <w:pPr>
        <w:numPr>
          <w:ilvl w:val="0"/>
          <w:numId w:val="1"/>
        </w:numPr>
        <w:spacing w:line="260" w:lineRule="exact"/>
        <w:jc w:val="center"/>
        <w:rPr>
          <w:rFonts w:asciiTheme="minorHAnsi" w:hAnsiTheme="minorHAnsi" w:cstheme="minorHAnsi"/>
          <w:sz w:val="22"/>
          <w:szCs w:val="22"/>
        </w:rPr>
      </w:pPr>
      <w:r w:rsidRPr="00797663">
        <w:rPr>
          <w:rFonts w:asciiTheme="minorHAnsi" w:hAnsiTheme="minorHAnsi" w:cstheme="minorHAnsi"/>
          <w:sz w:val="22"/>
          <w:szCs w:val="22"/>
        </w:rPr>
        <w:t>člen</w:t>
      </w:r>
    </w:p>
    <w:p w14:paraId="5E358454" w14:textId="77777777" w:rsidR="00BB4799" w:rsidRPr="00797663" w:rsidRDefault="00BB4799" w:rsidP="00AB71CA">
      <w:pPr>
        <w:spacing w:line="260" w:lineRule="exact"/>
        <w:jc w:val="center"/>
        <w:rPr>
          <w:rFonts w:asciiTheme="minorHAnsi" w:hAnsiTheme="minorHAnsi" w:cstheme="minorHAnsi"/>
          <w:sz w:val="22"/>
          <w:szCs w:val="22"/>
        </w:rPr>
      </w:pPr>
    </w:p>
    <w:p w14:paraId="462276F0" w14:textId="77763949" w:rsidR="00383A7B" w:rsidRDefault="00BB4799" w:rsidP="00AB71CA">
      <w:pPr>
        <w:spacing w:line="260" w:lineRule="exact"/>
        <w:jc w:val="both"/>
        <w:rPr>
          <w:rFonts w:asciiTheme="minorHAnsi" w:hAnsiTheme="minorHAnsi" w:cstheme="minorHAnsi"/>
          <w:sz w:val="22"/>
          <w:szCs w:val="22"/>
        </w:rPr>
      </w:pPr>
      <w:r w:rsidRPr="00797663">
        <w:rPr>
          <w:rFonts w:asciiTheme="minorHAnsi" w:hAnsiTheme="minorHAnsi" w:cstheme="minorHAnsi"/>
          <w:sz w:val="22"/>
          <w:szCs w:val="22"/>
        </w:rPr>
        <w:t>Za vse medsebojne obveznosti, ki niso urejene s to pogodbo, se uporabljajo</w:t>
      </w:r>
      <w:r w:rsidR="005C3FA5" w:rsidRPr="00797663">
        <w:rPr>
          <w:rFonts w:asciiTheme="minorHAnsi" w:hAnsiTheme="minorHAnsi" w:cstheme="minorHAnsi"/>
          <w:sz w:val="22"/>
          <w:szCs w:val="22"/>
        </w:rPr>
        <w:t xml:space="preserve"> določila</w:t>
      </w:r>
      <w:r w:rsidRPr="00797663">
        <w:rPr>
          <w:rFonts w:asciiTheme="minorHAnsi" w:hAnsiTheme="minorHAnsi" w:cstheme="minorHAnsi"/>
          <w:sz w:val="22"/>
          <w:szCs w:val="22"/>
        </w:rPr>
        <w:t xml:space="preserve"> Obligacijskega zakonika in drugih predpisov, ki urejajo to področje.</w:t>
      </w:r>
    </w:p>
    <w:p w14:paraId="0D809ADC" w14:textId="19C1AEC9" w:rsidR="000B4F78" w:rsidRDefault="000B4F78" w:rsidP="00AB71CA">
      <w:pPr>
        <w:spacing w:line="260" w:lineRule="exact"/>
        <w:jc w:val="both"/>
        <w:rPr>
          <w:rFonts w:asciiTheme="minorHAnsi" w:hAnsiTheme="minorHAnsi" w:cstheme="minorHAnsi"/>
          <w:sz w:val="22"/>
          <w:szCs w:val="22"/>
        </w:rPr>
      </w:pPr>
    </w:p>
    <w:p w14:paraId="3339A8A9" w14:textId="77777777" w:rsidR="00277A84" w:rsidRPr="00797663" w:rsidRDefault="00277A84" w:rsidP="00AB71CA">
      <w:pPr>
        <w:spacing w:line="260" w:lineRule="exact"/>
        <w:rPr>
          <w:rFonts w:asciiTheme="minorHAnsi" w:hAnsiTheme="minorHAnsi" w:cstheme="minorHAnsi"/>
          <w:sz w:val="22"/>
          <w:szCs w:val="22"/>
        </w:rPr>
      </w:pPr>
    </w:p>
    <w:p w14:paraId="46081C35" w14:textId="77777777" w:rsidR="00BB4799" w:rsidRPr="00797663" w:rsidRDefault="00BB4799" w:rsidP="00AB71CA">
      <w:pPr>
        <w:numPr>
          <w:ilvl w:val="0"/>
          <w:numId w:val="1"/>
        </w:numPr>
        <w:spacing w:line="260" w:lineRule="exact"/>
        <w:jc w:val="center"/>
        <w:rPr>
          <w:rFonts w:asciiTheme="minorHAnsi" w:hAnsiTheme="minorHAnsi" w:cstheme="minorHAnsi"/>
          <w:sz w:val="22"/>
          <w:szCs w:val="22"/>
        </w:rPr>
      </w:pPr>
      <w:r w:rsidRPr="00797663">
        <w:rPr>
          <w:rFonts w:asciiTheme="minorHAnsi" w:hAnsiTheme="minorHAnsi" w:cstheme="minorHAnsi"/>
          <w:sz w:val="22"/>
          <w:szCs w:val="22"/>
        </w:rPr>
        <w:t>člen</w:t>
      </w:r>
    </w:p>
    <w:p w14:paraId="402EFBAA" w14:textId="77777777" w:rsidR="00BB4799" w:rsidRPr="00797663" w:rsidRDefault="00BB4799" w:rsidP="00AB71CA">
      <w:pPr>
        <w:spacing w:line="260" w:lineRule="exact"/>
        <w:jc w:val="center"/>
        <w:rPr>
          <w:rFonts w:asciiTheme="minorHAnsi" w:hAnsiTheme="minorHAnsi" w:cstheme="minorHAnsi"/>
          <w:sz w:val="22"/>
          <w:szCs w:val="22"/>
        </w:rPr>
      </w:pPr>
    </w:p>
    <w:p w14:paraId="65797D80" w14:textId="77777777" w:rsidR="007D2058" w:rsidRPr="00797663" w:rsidRDefault="00BB4799" w:rsidP="00AB71CA">
      <w:pPr>
        <w:spacing w:line="260" w:lineRule="exact"/>
        <w:jc w:val="both"/>
        <w:rPr>
          <w:rFonts w:asciiTheme="minorHAnsi" w:hAnsiTheme="minorHAnsi" w:cstheme="minorHAnsi"/>
          <w:sz w:val="22"/>
          <w:szCs w:val="22"/>
        </w:rPr>
      </w:pPr>
      <w:r w:rsidRPr="00797663">
        <w:rPr>
          <w:rFonts w:asciiTheme="minorHAnsi" w:hAnsiTheme="minorHAnsi" w:cstheme="minorHAnsi"/>
          <w:sz w:val="22"/>
          <w:szCs w:val="22"/>
        </w:rPr>
        <w:t xml:space="preserve">Spremembe in dopolnitve te pogodbe bosta pogodbeni stranki urejali sporazumno z aneksom k tej </w:t>
      </w:r>
    </w:p>
    <w:p w14:paraId="00D0820D" w14:textId="5BC6522B" w:rsidR="00BB4799" w:rsidRPr="00797663" w:rsidRDefault="00BB4799" w:rsidP="00AB71CA">
      <w:pPr>
        <w:spacing w:line="260" w:lineRule="exact"/>
        <w:jc w:val="both"/>
        <w:rPr>
          <w:rFonts w:asciiTheme="minorHAnsi" w:hAnsiTheme="minorHAnsi" w:cstheme="minorHAnsi"/>
          <w:sz w:val="22"/>
          <w:szCs w:val="22"/>
        </w:rPr>
      </w:pPr>
      <w:r w:rsidRPr="00797663">
        <w:rPr>
          <w:rFonts w:asciiTheme="minorHAnsi" w:hAnsiTheme="minorHAnsi" w:cstheme="minorHAnsi"/>
          <w:sz w:val="22"/>
          <w:szCs w:val="22"/>
        </w:rPr>
        <w:t>pogodbi.</w:t>
      </w:r>
      <w:r w:rsidR="00351AF0" w:rsidRPr="00797663">
        <w:rPr>
          <w:rFonts w:cstheme="minorHAnsi"/>
          <w:lang w:val="x-none" w:eastAsia="x-none"/>
        </w:rPr>
        <w:t xml:space="preserve"> </w:t>
      </w:r>
      <w:r w:rsidR="00351AF0" w:rsidRPr="00797663">
        <w:rPr>
          <w:rFonts w:asciiTheme="minorHAnsi" w:hAnsiTheme="minorHAnsi" w:cstheme="minorHAnsi"/>
          <w:sz w:val="22"/>
          <w:szCs w:val="22"/>
        </w:rPr>
        <w:t>Ob morebitni spremembi odgovornega predstavnika katere od pogodbenih strank ali valorizacije najemnine zadostuje pisno obvestilo ene pogodbene stranke drugi (lahko po e-pošti).</w:t>
      </w:r>
    </w:p>
    <w:p w14:paraId="5A19EB70" w14:textId="77777777" w:rsidR="007D2058" w:rsidRPr="00797663" w:rsidRDefault="007D2058" w:rsidP="00AB71CA">
      <w:pPr>
        <w:spacing w:line="260" w:lineRule="exact"/>
        <w:jc w:val="both"/>
        <w:rPr>
          <w:rFonts w:asciiTheme="minorHAnsi" w:hAnsiTheme="minorHAnsi" w:cstheme="minorHAnsi"/>
          <w:sz w:val="22"/>
          <w:szCs w:val="22"/>
        </w:rPr>
      </w:pPr>
    </w:p>
    <w:p w14:paraId="2F6A02CE" w14:textId="77777777" w:rsidR="00BB4799" w:rsidRPr="00797663" w:rsidRDefault="00BB4799" w:rsidP="00690E09">
      <w:pPr>
        <w:numPr>
          <w:ilvl w:val="0"/>
          <w:numId w:val="1"/>
        </w:numPr>
        <w:spacing w:line="260" w:lineRule="exact"/>
        <w:jc w:val="center"/>
        <w:rPr>
          <w:rFonts w:asciiTheme="minorHAnsi" w:hAnsiTheme="minorHAnsi" w:cstheme="minorHAnsi"/>
          <w:sz w:val="22"/>
          <w:szCs w:val="22"/>
        </w:rPr>
      </w:pPr>
      <w:r w:rsidRPr="00797663">
        <w:rPr>
          <w:rFonts w:asciiTheme="minorHAnsi" w:hAnsiTheme="minorHAnsi" w:cstheme="minorHAnsi"/>
          <w:sz w:val="22"/>
          <w:szCs w:val="22"/>
        </w:rPr>
        <w:t>člen</w:t>
      </w:r>
    </w:p>
    <w:p w14:paraId="10FA52FC" w14:textId="77777777" w:rsidR="0095303E" w:rsidRPr="00797663" w:rsidRDefault="0095303E" w:rsidP="0095303E">
      <w:pPr>
        <w:jc w:val="both"/>
        <w:rPr>
          <w:rFonts w:asciiTheme="minorHAnsi" w:hAnsiTheme="minorHAnsi" w:cstheme="minorHAnsi"/>
          <w:sz w:val="22"/>
          <w:szCs w:val="22"/>
        </w:rPr>
      </w:pPr>
    </w:p>
    <w:p w14:paraId="6E4E3F39" w14:textId="77777777" w:rsidR="00BB4799" w:rsidRPr="00797663" w:rsidRDefault="00BB4799" w:rsidP="00AB71CA">
      <w:pPr>
        <w:spacing w:line="260" w:lineRule="exact"/>
        <w:jc w:val="both"/>
        <w:rPr>
          <w:rFonts w:asciiTheme="minorHAnsi" w:hAnsiTheme="minorHAnsi" w:cstheme="minorHAnsi"/>
          <w:sz w:val="22"/>
          <w:szCs w:val="22"/>
        </w:rPr>
      </w:pPr>
      <w:r w:rsidRPr="00797663">
        <w:rPr>
          <w:rFonts w:asciiTheme="minorHAnsi" w:hAnsiTheme="minorHAnsi" w:cstheme="minorHAnsi"/>
          <w:sz w:val="22"/>
          <w:szCs w:val="22"/>
        </w:rPr>
        <w:t>Spore bosta pogodbeni stranki reševali sporazumno, v kolikor to ne bo mogoče, pa pred stvarno in krajevno pristojnim sodiščem.</w:t>
      </w:r>
    </w:p>
    <w:p w14:paraId="4ADC57F4" w14:textId="77777777" w:rsidR="00BB4799" w:rsidRPr="00797663" w:rsidRDefault="00BB4799" w:rsidP="00AB71CA">
      <w:pPr>
        <w:spacing w:line="260" w:lineRule="exact"/>
        <w:jc w:val="both"/>
        <w:rPr>
          <w:rFonts w:asciiTheme="minorHAnsi" w:hAnsiTheme="minorHAnsi" w:cstheme="minorHAnsi"/>
          <w:sz w:val="22"/>
          <w:szCs w:val="22"/>
        </w:rPr>
      </w:pPr>
    </w:p>
    <w:p w14:paraId="02271B5D" w14:textId="77777777" w:rsidR="00BB4799" w:rsidRPr="00797663" w:rsidRDefault="00BB4799" w:rsidP="00AB71CA">
      <w:pPr>
        <w:spacing w:line="260" w:lineRule="exact"/>
        <w:jc w:val="both"/>
        <w:rPr>
          <w:rFonts w:asciiTheme="minorHAnsi" w:hAnsiTheme="minorHAnsi" w:cstheme="minorHAnsi"/>
          <w:sz w:val="22"/>
          <w:szCs w:val="22"/>
        </w:rPr>
      </w:pPr>
      <w:r w:rsidRPr="00797663">
        <w:rPr>
          <w:rFonts w:asciiTheme="minorHAnsi" w:hAnsiTheme="minorHAnsi" w:cstheme="minorHAnsi"/>
          <w:sz w:val="22"/>
          <w:szCs w:val="22"/>
        </w:rPr>
        <w:t>Pogodba je sklenjena, ko jo podpišeta obe pogodbeni stranki.</w:t>
      </w:r>
    </w:p>
    <w:p w14:paraId="31516B98" w14:textId="77777777" w:rsidR="00BB4799" w:rsidRPr="00797663" w:rsidRDefault="00BB4799" w:rsidP="00AB71CA">
      <w:pPr>
        <w:spacing w:line="260" w:lineRule="exact"/>
        <w:jc w:val="both"/>
        <w:rPr>
          <w:rFonts w:asciiTheme="minorHAnsi" w:hAnsiTheme="minorHAnsi" w:cstheme="minorHAnsi"/>
          <w:sz w:val="22"/>
          <w:szCs w:val="22"/>
        </w:rPr>
      </w:pPr>
    </w:p>
    <w:p w14:paraId="1B997187" w14:textId="2D92CB02" w:rsidR="00BB4799" w:rsidRPr="00797663" w:rsidRDefault="00BB4799" w:rsidP="00AB71CA">
      <w:pPr>
        <w:spacing w:line="260" w:lineRule="exact"/>
        <w:jc w:val="both"/>
        <w:rPr>
          <w:rFonts w:asciiTheme="minorHAnsi" w:hAnsiTheme="minorHAnsi" w:cstheme="minorHAnsi"/>
          <w:sz w:val="22"/>
          <w:szCs w:val="22"/>
        </w:rPr>
      </w:pPr>
      <w:r w:rsidRPr="00797663">
        <w:rPr>
          <w:rFonts w:asciiTheme="minorHAnsi" w:hAnsiTheme="minorHAnsi" w:cstheme="minorHAnsi"/>
          <w:sz w:val="22"/>
          <w:szCs w:val="22"/>
        </w:rPr>
        <w:t xml:space="preserve">Ta pogodba je napisana v </w:t>
      </w:r>
      <w:r w:rsidR="00277A84" w:rsidRPr="00797663">
        <w:rPr>
          <w:rFonts w:asciiTheme="minorHAnsi" w:hAnsiTheme="minorHAnsi" w:cstheme="minorHAnsi"/>
          <w:sz w:val="22"/>
          <w:szCs w:val="22"/>
        </w:rPr>
        <w:t>dveh</w:t>
      </w:r>
      <w:r w:rsidRPr="00797663">
        <w:rPr>
          <w:rFonts w:asciiTheme="minorHAnsi" w:hAnsiTheme="minorHAnsi" w:cstheme="minorHAnsi"/>
          <w:sz w:val="22"/>
          <w:szCs w:val="22"/>
        </w:rPr>
        <w:t xml:space="preserve"> (</w:t>
      </w:r>
      <w:r w:rsidR="00277A84" w:rsidRPr="00797663">
        <w:rPr>
          <w:rFonts w:asciiTheme="minorHAnsi" w:hAnsiTheme="minorHAnsi" w:cstheme="minorHAnsi"/>
          <w:sz w:val="22"/>
          <w:szCs w:val="22"/>
        </w:rPr>
        <w:t>2</w:t>
      </w:r>
      <w:r w:rsidRPr="00797663">
        <w:rPr>
          <w:rFonts w:asciiTheme="minorHAnsi" w:hAnsiTheme="minorHAnsi" w:cstheme="minorHAnsi"/>
          <w:sz w:val="22"/>
          <w:szCs w:val="22"/>
        </w:rPr>
        <w:t xml:space="preserve">) izvodih, od katerega prejme najemodajalec </w:t>
      </w:r>
      <w:r w:rsidR="00277A84" w:rsidRPr="00797663">
        <w:rPr>
          <w:rFonts w:asciiTheme="minorHAnsi" w:hAnsiTheme="minorHAnsi" w:cstheme="minorHAnsi"/>
          <w:sz w:val="22"/>
          <w:szCs w:val="22"/>
        </w:rPr>
        <w:t>en</w:t>
      </w:r>
      <w:r w:rsidRPr="00797663">
        <w:rPr>
          <w:rFonts w:asciiTheme="minorHAnsi" w:hAnsiTheme="minorHAnsi" w:cstheme="minorHAnsi"/>
          <w:sz w:val="22"/>
          <w:szCs w:val="22"/>
        </w:rPr>
        <w:t xml:space="preserve"> (</w:t>
      </w:r>
      <w:r w:rsidR="00277A84" w:rsidRPr="00797663">
        <w:rPr>
          <w:rFonts w:asciiTheme="minorHAnsi" w:hAnsiTheme="minorHAnsi" w:cstheme="minorHAnsi"/>
          <w:sz w:val="22"/>
          <w:szCs w:val="22"/>
        </w:rPr>
        <w:t>1</w:t>
      </w:r>
      <w:r w:rsidRPr="00797663">
        <w:rPr>
          <w:rFonts w:asciiTheme="minorHAnsi" w:hAnsiTheme="minorHAnsi" w:cstheme="minorHAnsi"/>
          <w:sz w:val="22"/>
          <w:szCs w:val="22"/>
        </w:rPr>
        <w:t>) izvod,</w:t>
      </w:r>
      <w:r w:rsidR="00277A84" w:rsidRPr="00797663">
        <w:rPr>
          <w:rFonts w:asciiTheme="minorHAnsi" w:hAnsiTheme="minorHAnsi" w:cstheme="minorHAnsi"/>
          <w:sz w:val="22"/>
          <w:szCs w:val="22"/>
        </w:rPr>
        <w:t xml:space="preserve"> in</w:t>
      </w:r>
      <w:r w:rsidRPr="00797663">
        <w:rPr>
          <w:rFonts w:asciiTheme="minorHAnsi" w:hAnsiTheme="minorHAnsi" w:cstheme="minorHAnsi"/>
          <w:sz w:val="22"/>
          <w:szCs w:val="22"/>
        </w:rPr>
        <w:t xml:space="preserve"> najemnik (</w:t>
      </w:r>
      <w:r w:rsidR="00277A84" w:rsidRPr="00797663">
        <w:rPr>
          <w:rFonts w:asciiTheme="minorHAnsi" w:hAnsiTheme="minorHAnsi" w:cstheme="minorHAnsi"/>
          <w:sz w:val="22"/>
          <w:szCs w:val="22"/>
        </w:rPr>
        <w:t>1</w:t>
      </w:r>
      <w:r w:rsidRPr="00797663">
        <w:rPr>
          <w:rFonts w:asciiTheme="minorHAnsi" w:hAnsiTheme="minorHAnsi" w:cstheme="minorHAnsi"/>
          <w:sz w:val="22"/>
          <w:szCs w:val="22"/>
        </w:rPr>
        <w:t>) izvod.</w:t>
      </w:r>
    </w:p>
    <w:p w14:paraId="68A50136" w14:textId="77777777" w:rsidR="00BB4799" w:rsidRPr="00797663" w:rsidRDefault="00BB4799" w:rsidP="00AB71CA">
      <w:pPr>
        <w:spacing w:line="260" w:lineRule="exact"/>
        <w:jc w:val="both"/>
        <w:rPr>
          <w:rFonts w:asciiTheme="minorHAnsi" w:hAnsiTheme="minorHAnsi" w:cstheme="minorHAnsi"/>
          <w:sz w:val="22"/>
          <w:szCs w:val="22"/>
        </w:rPr>
      </w:pPr>
    </w:p>
    <w:p w14:paraId="1D2C6529" w14:textId="77777777" w:rsidR="00383A7B" w:rsidRPr="00797663" w:rsidRDefault="00383A7B" w:rsidP="00AB71CA">
      <w:pPr>
        <w:spacing w:line="260" w:lineRule="exact"/>
        <w:jc w:val="both"/>
        <w:rPr>
          <w:rFonts w:asciiTheme="minorHAnsi" w:hAnsiTheme="minorHAnsi" w:cstheme="minorHAnsi"/>
          <w:sz w:val="22"/>
          <w:szCs w:val="22"/>
        </w:rPr>
      </w:pPr>
    </w:p>
    <w:p w14:paraId="4B31A8FD" w14:textId="77777777" w:rsidR="00383A7B" w:rsidRPr="00797663" w:rsidRDefault="00383A7B" w:rsidP="00AB71CA">
      <w:pPr>
        <w:spacing w:line="260" w:lineRule="exact"/>
        <w:jc w:val="both"/>
        <w:rPr>
          <w:rFonts w:asciiTheme="minorHAnsi" w:hAnsiTheme="minorHAnsi" w:cstheme="minorHAnsi"/>
          <w:sz w:val="22"/>
          <w:szCs w:val="22"/>
        </w:rPr>
      </w:pPr>
    </w:p>
    <w:p w14:paraId="4B2CDC9C" w14:textId="77777777" w:rsidR="00383A7B" w:rsidRPr="00797663" w:rsidRDefault="00383A7B" w:rsidP="00AB71CA">
      <w:pPr>
        <w:spacing w:line="260" w:lineRule="exact"/>
        <w:jc w:val="both"/>
        <w:rPr>
          <w:rFonts w:asciiTheme="minorHAnsi" w:hAnsiTheme="minorHAnsi" w:cstheme="minorHAnsi"/>
          <w:sz w:val="22"/>
          <w:szCs w:val="22"/>
        </w:rPr>
      </w:pPr>
    </w:p>
    <w:p w14:paraId="13181954" w14:textId="77777777" w:rsidR="00383A7B" w:rsidRPr="00797663" w:rsidRDefault="00383A7B" w:rsidP="00AB71CA">
      <w:pPr>
        <w:spacing w:line="260" w:lineRule="exact"/>
        <w:jc w:val="both"/>
        <w:rPr>
          <w:rFonts w:asciiTheme="minorHAnsi" w:hAnsiTheme="minorHAnsi" w:cstheme="minorHAns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34"/>
        <w:gridCol w:w="4234"/>
      </w:tblGrid>
      <w:tr w:rsidR="00797663" w:rsidRPr="00797663" w14:paraId="70BBD0BF" w14:textId="77777777" w:rsidTr="00DB2DE1">
        <w:trPr>
          <w:trHeight w:val="560"/>
        </w:trPr>
        <w:tc>
          <w:tcPr>
            <w:tcW w:w="4234" w:type="dxa"/>
            <w:tcBorders>
              <w:top w:val="nil"/>
              <w:left w:val="nil"/>
              <w:bottom w:val="nil"/>
              <w:right w:val="nil"/>
            </w:tcBorders>
          </w:tcPr>
          <w:p w14:paraId="1E905807" w14:textId="77777777" w:rsidR="00BB4799" w:rsidRPr="00797663" w:rsidRDefault="00BB4799" w:rsidP="00AB71CA">
            <w:pPr>
              <w:spacing w:line="260" w:lineRule="exact"/>
              <w:jc w:val="both"/>
              <w:rPr>
                <w:rFonts w:asciiTheme="minorHAnsi" w:hAnsiTheme="minorHAnsi" w:cstheme="minorHAnsi"/>
                <w:sz w:val="22"/>
                <w:szCs w:val="22"/>
              </w:rPr>
            </w:pPr>
          </w:p>
          <w:p w14:paraId="228DB3FA" w14:textId="1BC3D3EE" w:rsidR="00BB4799" w:rsidRPr="00797663" w:rsidRDefault="00351AF0" w:rsidP="00AB71CA">
            <w:pPr>
              <w:spacing w:line="260" w:lineRule="exact"/>
              <w:jc w:val="both"/>
              <w:rPr>
                <w:rFonts w:asciiTheme="minorHAnsi" w:hAnsiTheme="minorHAnsi" w:cstheme="minorHAnsi"/>
                <w:sz w:val="22"/>
                <w:szCs w:val="22"/>
              </w:rPr>
            </w:pPr>
            <w:r w:rsidRPr="00797663">
              <w:rPr>
                <w:rFonts w:asciiTheme="minorHAnsi" w:hAnsiTheme="minorHAnsi" w:cstheme="minorHAnsi"/>
                <w:sz w:val="22"/>
                <w:szCs w:val="22"/>
              </w:rPr>
              <w:t xml:space="preserve">Ljubljana, </w:t>
            </w:r>
            <w:r w:rsidR="00BB4799" w:rsidRPr="00797663">
              <w:rPr>
                <w:rFonts w:asciiTheme="minorHAnsi" w:hAnsiTheme="minorHAnsi" w:cstheme="minorHAnsi"/>
                <w:sz w:val="22"/>
                <w:szCs w:val="22"/>
              </w:rPr>
              <w:t>_________________</w:t>
            </w:r>
          </w:p>
        </w:tc>
        <w:tc>
          <w:tcPr>
            <w:tcW w:w="4234" w:type="dxa"/>
            <w:tcBorders>
              <w:top w:val="nil"/>
              <w:left w:val="nil"/>
              <w:bottom w:val="nil"/>
              <w:right w:val="nil"/>
            </w:tcBorders>
          </w:tcPr>
          <w:p w14:paraId="313E3079" w14:textId="77777777" w:rsidR="00BB4799" w:rsidRPr="00797663" w:rsidRDefault="00BB4799" w:rsidP="00AB71CA">
            <w:pPr>
              <w:spacing w:line="260" w:lineRule="exact"/>
              <w:jc w:val="both"/>
              <w:rPr>
                <w:rFonts w:asciiTheme="minorHAnsi" w:hAnsiTheme="minorHAnsi" w:cstheme="minorHAnsi"/>
                <w:sz w:val="22"/>
                <w:szCs w:val="22"/>
              </w:rPr>
            </w:pPr>
          </w:p>
          <w:p w14:paraId="39D663B4" w14:textId="77777777" w:rsidR="00BB4799" w:rsidRPr="00797663" w:rsidRDefault="00BB4799" w:rsidP="00AB71CA">
            <w:pPr>
              <w:spacing w:line="260" w:lineRule="exact"/>
              <w:jc w:val="both"/>
              <w:rPr>
                <w:rFonts w:asciiTheme="minorHAnsi" w:hAnsiTheme="minorHAnsi" w:cstheme="minorHAnsi"/>
                <w:sz w:val="22"/>
                <w:szCs w:val="22"/>
              </w:rPr>
            </w:pPr>
            <w:r w:rsidRPr="00797663">
              <w:rPr>
                <w:rFonts w:asciiTheme="minorHAnsi" w:hAnsiTheme="minorHAnsi" w:cstheme="minorHAnsi"/>
                <w:sz w:val="22"/>
                <w:szCs w:val="22"/>
              </w:rPr>
              <w:t>Ljubljana, __________________</w:t>
            </w:r>
          </w:p>
        </w:tc>
      </w:tr>
      <w:tr w:rsidR="00797663" w:rsidRPr="00797663" w14:paraId="07C4EB69" w14:textId="77777777" w:rsidTr="00DB2DE1">
        <w:trPr>
          <w:trHeight w:val="2529"/>
        </w:trPr>
        <w:tc>
          <w:tcPr>
            <w:tcW w:w="4234" w:type="dxa"/>
            <w:tcBorders>
              <w:top w:val="nil"/>
              <w:left w:val="nil"/>
              <w:bottom w:val="nil"/>
              <w:right w:val="nil"/>
            </w:tcBorders>
          </w:tcPr>
          <w:p w14:paraId="70441FDA" w14:textId="77777777" w:rsidR="00BB4799" w:rsidRPr="00797663" w:rsidRDefault="00BB4799" w:rsidP="00AB71CA">
            <w:pPr>
              <w:spacing w:line="260" w:lineRule="exact"/>
              <w:jc w:val="both"/>
              <w:rPr>
                <w:rFonts w:asciiTheme="minorHAnsi" w:hAnsiTheme="minorHAnsi" w:cstheme="minorHAnsi"/>
                <w:sz w:val="22"/>
                <w:szCs w:val="22"/>
              </w:rPr>
            </w:pPr>
          </w:p>
          <w:p w14:paraId="0086E0C4" w14:textId="77777777" w:rsidR="00BB4799" w:rsidRPr="00797663" w:rsidRDefault="00BB4799" w:rsidP="00AB71CA">
            <w:pPr>
              <w:tabs>
                <w:tab w:val="left" w:pos="67"/>
                <w:tab w:val="left" w:pos="209"/>
              </w:tabs>
              <w:spacing w:line="260" w:lineRule="exact"/>
              <w:ind w:right="1051"/>
              <w:jc w:val="center"/>
              <w:rPr>
                <w:rFonts w:asciiTheme="minorHAnsi" w:hAnsiTheme="minorHAnsi" w:cstheme="minorHAnsi"/>
                <w:b/>
                <w:sz w:val="22"/>
                <w:szCs w:val="22"/>
              </w:rPr>
            </w:pPr>
            <w:r w:rsidRPr="00797663">
              <w:rPr>
                <w:rFonts w:asciiTheme="minorHAnsi" w:hAnsiTheme="minorHAnsi" w:cstheme="minorHAnsi"/>
                <w:b/>
                <w:sz w:val="22"/>
                <w:szCs w:val="22"/>
              </w:rPr>
              <w:t>NAJEMODAJALEC:</w:t>
            </w:r>
          </w:p>
          <w:p w14:paraId="51696857" w14:textId="77777777" w:rsidR="00BB4799" w:rsidRPr="00797663" w:rsidRDefault="00BB4799" w:rsidP="00AB71CA">
            <w:pPr>
              <w:tabs>
                <w:tab w:val="left" w:pos="67"/>
                <w:tab w:val="left" w:pos="209"/>
              </w:tabs>
              <w:spacing w:line="260" w:lineRule="exact"/>
              <w:ind w:right="1051"/>
              <w:jc w:val="center"/>
              <w:rPr>
                <w:rFonts w:asciiTheme="minorHAnsi" w:hAnsiTheme="minorHAnsi" w:cstheme="minorHAnsi"/>
                <w:sz w:val="22"/>
                <w:szCs w:val="22"/>
              </w:rPr>
            </w:pPr>
          </w:p>
          <w:p w14:paraId="1F27040C" w14:textId="77777777" w:rsidR="00BB4799" w:rsidRPr="00797663" w:rsidRDefault="00BB4799" w:rsidP="00AB71CA">
            <w:pPr>
              <w:tabs>
                <w:tab w:val="left" w:pos="67"/>
                <w:tab w:val="left" w:pos="209"/>
              </w:tabs>
              <w:spacing w:line="260" w:lineRule="exact"/>
              <w:ind w:right="1051"/>
              <w:jc w:val="center"/>
              <w:rPr>
                <w:rFonts w:asciiTheme="minorHAnsi" w:hAnsiTheme="minorHAnsi" w:cstheme="minorHAnsi"/>
                <w:sz w:val="22"/>
                <w:szCs w:val="22"/>
              </w:rPr>
            </w:pPr>
          </w:p>
          <w:p w14:paraId="36D2F93B" w14:textId="77777777" w:rsidR="00BB4799" w:rsidRPr="00797663" w:rsidRDefault="00BB4799" w:rsidP="00AB71CA">
            <w:pPr>
              <w:tabs>
                <w:tab w:val="left" w:pos="67"/>
                <w:tab w:val="left" w:pos="209"/>
              </w:tabs>
              <w:spacing w:line="260" w:lineRule="exact"/>
              <w:ind w:right="1051"/>
              <w:jc w:val="center"/>
              <w:rPr>
                <w:rFonts w:asciiTheme="minorHAnsi" w:hAnsiTheme="minorHAnsi" w:cstheme="minorHAnsi"/>
                <w:sz w:val="22"/>
                <w:szCs w:val="22"/>
              </w:rPr>
            </w:pPr>
          </w:p>
          <w:p w14:paraId="56B0211A" w14:textId="77777777" w:rsidR="00BB4799" w:rsidRPr="00797663" w:rsidRDefault="00BB4799" w:rsidP="00AB71CA">
            <w:pPr>
              <w:tabs>
                <w:tab w:val="left" w:pos="67"/>
                <w:tab w:val="left" w:pos="209"/>
              </w:tabs>
              <w:spacing w:line="260" w:lineRule="exact"/>
              <w:ind w:right="1051"/>
              <w:jc w:val="center"/>
              <w:rPr>
                <w:rFonts w:asciiTheme="minorHAnsi" w:hAnsiTheme="minorHAnsi" w:cstheme="minorHAnsi"/>
                <w:sz w:val="22"/>
                <w:szCs w:val="22"/>
              </w:rPr>
            </w:pPr>
          </w:p>
          <w:p w14:paraId="25A3BD62" w14:textId="3810D63A" w:rsidR="00BB4799" w:rsidRPr="00797663" w:rsidRDefault="00351AF0" w:rsidP="00AB71CA">
            <w:pPr>
              <w:tabs>
                <w:tab w:val="left" w:pos="67"/>
                <w:tab w:val="left" w:pos="209"/>
              </w:tabs>
              <w:spacing w:line="260" w:lineRule="exact"/>
              <w:ind w:right="1051"/>
              <w:jc w:val="center"/>
              <w:rPr>
                <w:rFonts w:asciiTheme="minorHAnsi" w:hAnsiTheme="minorHAnsi" w:cstheme="minorHAnsi"/>
                <w:sz w:val="22"/>
                <w:szCs w:val="22"/>
              </w:rPr>
            </w:pPr>
            <w:r w:rsidRPr="00797663">
              <w:rPr>
                <w:rFonts w:asciiTheme="minorHAnsi" w:hAnsiTheme="minorHAnsi" w:cstheme="minorHAnsi"/>
                <w:sz w:val="22"/>
                <w:szCs w:val="22"/>
              </w:rPr>
              <w:t>glavni direktor</w:t>
            </w:r>
          </w:p>
          <w:p w14:paraId="15A50CFB" w14:textId="1B6716EC" w:rsidR="00BB4799" w:rsidRPr="00797663" w:rsidRDefault="00BB4799" w:rsidP="00AB71CA">
            <w:pPr>
              <w:tabs>
                <w:tab w:val="left" w:pos="67"/>
                <w:tab w:val="left" w:pos="209"/>
              </w:tabs>
              <w:spacing w:line="260" w:lineRule="exact"/>
              <w:ind w:right="1051"/>
              <w:jc w:val="center"/>
              <w:rPr>
                <w:rFonts w:asciiTheme="minorHAnsi" w:hAnsiTheme="minorHAnsi" w:cstheme="minorHAnsi"/>
                <w:sz w:val="22"/>
                <w:szCs w:val="22"/>
              </w:rPr>
            </w:pPr>
          </w:p>
        </w:tc>
        <w:tc>
          <w:tcPr>
            <w:tcW w:w="4234" w:type="dxa"/>
            <w:tcBorders>
              <w:top w:val="nil"/>
              <w:left w:val="nil"/>
              <w:bottom w:val="nil"/>
              <w:right w:val="nil"/>
            </w:tcBorders>
          </w:tcPr>
          <w:p w14:paraId="77EFAB62" w14:textId="77777777" w:rsidR="00BB4799" w:rsidRPr="00797663" w:rsidRDefault="00BB4799" w:rsidP="00AB71CA">
            <w:pPr>
              <w:spacing w:line="260" w:lineRule="exact"/>
              <w:rPr>
                <w:rFonts w:asciiTheme="minorHAnsi" w:hAnsiTheme="minorHAnsi" w:cstheme="minorHAnsi"/>
                <w:b/>
                <w:sz w:val="22"/>
                <w:szCs w:val="22"/>
              </w:rPr>
            </w:pPr>
          </w:p>
          <w:p w14:paraId="408EC344" w14:textId="77777777" w:rsidR="00BB4799" w:rsidRPr="00797663" w:rsidRDefault="00BB4799" w:rsidP="00AB71CA">
            <w:pPr>
              <w:spacing w:line="260" w:lineRule="exact"/>
              <w:jc w:val="center"/>
              <w:rPr>
                <w:rFonts w:asciiTheme="minorHAnsi" w:hAnsiTheme="minorHAnsi" w:cstheme="minorHAnsi"/>
                <w:b/>
                <w:sz w:val="22"/>
                <w:szCs w:val="22"/>
              </w:rPr>
            </w:pPr>
            <w:r w:rsidRPr="00797663">
              <w:rPr>
                <w:rFonts w:asciiTheme="minorHAnsi" w:hAnsiTheme="minorHAnsi" w:cstheme="minorHAnsi"/>
                <w:b/>
                <w:sz w:val="22"/>
                <w:szCs w:val="22"/>
              </w:rPr>
              <w:t>NAJEMNIK:</w:t>
            </w:r>
          </w:p>
          <w:p w14:paraId="3FE5DA80" w14:textId="77777777" w:rsidR="00BB4799" w:rsidRPr="00797663" w:rsidRDefault="00BB4799" w:rsidP="00AB71CA">
            <w:pPr>
              <w:spacing w:line="260" w:lineRule="exact"/>
              <w:rPr>
                <w:rFonts w:asciiTheme="minorHAnsi" w:hAnsiTheme="minorHAnsi" w:cstheme="minorHAnsi"/>
                <w:b/>
                <w:sz w:val="22"/>
                <w:szCs w:val="22"/>
              </w:rPr>
            </w:pPr>
          </w:p>
          <w:p w14:paraId="6FFC2F52" w14:textId="77777777" w:rsidR="00BB4799" w:rsidRPr="00797663" w:rsidRDefault="0060680F" w:rsidP="00AB71CA">
            <w:pPr>
              <w:spacing w:line="260" w:lineRule="exact"/>
              <w:jc w:val="center"/>
              <w:rPr>
                <w:rFonts w:asciiTheme="minorHAnsi" w:hAnsiTheme="minorHAnsi" w:cstheme="minorHAnsi"/>
                <w:sz w:val="22"/>
                <w:szCs w:val="22"/>
              </w:rPr>
            </w:pPr>
            <w:r w:rsidRPr="00797663">
              <w:rPr>
                <w:rFonts w:asciiTheme="minorHAnsi" w:hAnsiTheme="minorHAnsi" w:cstheme="minorHAnsi"/>
                <w:sz w:val="22"/>
                <w:szCs w:val="22"/>
              </w:rPr>
              <w:t>NIJZ</w:t>
            </w:r>
          </w:p>
          <w:p w14:paraId="38B0604A" w14:textId="77777777" w:rsidR="00BB4799" w:rsidRPr="00797663" w:rsidRDefault="00BB4799" w:rsidP="00AB71CA">
            <w:pPr>
              <w:spacing w:line="260" w:lineRule="exact"/>
              <w:jc w:val="center"/>
              <w:rPr>
                <w:rFonts w:asciiTheme="minorHAnsi" w:hAnsiTheme="minorHAnsi" w:cstheme="minorHAnsi"/>
                <w:sz w:val="22"/>
                <w:szCs w:val="22"/>
              </w:rPr>
            </w:pPr>
          </w:p>
          <w:p w14:paraId="616AC854" w14:textId="77777777" w:rsidR="00BB4799" w:rsidRPr="00797663" w:rsidRDefault="00BB4799" w:rsidP="00AB71CA">
            <w:pPr>
              <w:spacing w:line="260" w:lineRule="exact"/>
              <w:jc w:val="center"/>
              <w:rPr>
                <w:rFonts w:asciiTheme="minorHAnsi" w:hAnsiTheme="minorHAnsi" w:cstheme="minorHAnsi"/>
                <w:sz w:val="22"/>
                <w:szCs w:val="22"/>
              </w:rPr>
            </w:pPr>
          </w:p>
          <w:p w14:paraId="5894295D" w14:textId="77777777" w:rsidR="00BB4799" w:rsidRPr="00797663" w:rsidRDefault="00BB4799" w:rsidP="00AB71CA">
            <w:pPr>
              <w:spacing w:line="260" w:lineRule="exact"/>
              <w:jc w:val="center"/>
              <w:rPr>
                <w:rFonts w:asciiTheme="minorHAnsi" w:hAnsiTheme="minorHAnsi" w:cstheme="minorHAnsi"/>
                <w:sz w:val="22"/>
                <w:szCs w:val="22"/>
              </w:rPr>
            </w:pPr>
          </w:p>
          <w:p w14:paraId="4703AF60" w14:textId="77777777" w:rsidR="00BB4799" w:rsidRPr="00797663" w:rsidRDefault="0060680F" w:rsidP="00AB71CA">
            <w:pPr>
              <w:spacing w:line="260" w:lineRule="exact"/>
              <w:jc w:val="center"/>
              <w:rPr>
                <w:rFonts w:asciiTheme="minorHAnsi" w:hAnsiTheme="minorHAnsi" w:cstheme="minorHAnsi"/>
                <w:sz w:val="22"/>
                <w:szCs w:val="22"/>
              </w:rPr>
            </w:pPr>
            <w:r w:rsidRPr="00797663">
              <w:rPr>
                <w:rFonts w:asciiTheme="minorHAnsi" w:hAnsiTheme="minorHAnsi" w:cstheme="minorHAnsi"/>
                <w:sz w:val="22"/>
                <w:szCs w:val="22"/>
              </w:rPr>
              <w:t>doc. dr. Branko Gabrovec</w:t>
            </w:r>
          </w:p>
          <w:p w14:paraId="736BC080" w14:textId="77777777" w:rsidR="00BB4799" w:rsidRPr="00797663" w:rsidRDefault="0060680F" w:rsidP="00AB71CA">
            <w:pPr>
              <w:spacing w:line="260" w:lineRule="exact"/>
              <w:jc w:val="center"/>
              <w:rPr>
                <w:rFonts w:asciiTheme="minorHAnsi" w:hAnsiTheme="minorHAnsi" w:cstheme="minorHAnsi"/>
                <w:sz w:val="22"/>
                <w:szCs w:val="22"/>
              </w:rPr>
            </w:pPr>
            <w:r w:rsidRPr="00797663">
              <w:rPr>
                <w:rFonts w:asciiTheme="minorHAnsi" w:hAnsiTheme="minorHAnsi" w:cstheme="minorHAnsi"/>
                <w:sz w:val="22"/>
                <w:szCs w:val="22"/>
              </w:rPr>
              <w:t>generalni direktor</w:t>
            </w:r>
          </w:p>
        </w:tc>
      </w:tr>
      <w:tr w:rsidR="00351AF0" w:rsidRPr="00797663" w14:paraId="0C9D541C" w14:textId="77777777" w:rsidTr="00DB2DE1">
        <w:trPr>
          <w:trHeight w:val="2529"/>
        </w:trPr>
        <w:tc>
          <w:tcPr>
            <w:tcW w:w="4234" w:type="dxa"/>
            <w:tcBorders>
              <w:top w:val="nil"/>
              <w:left w:val="nil"/>
              <w:bottom w:val="nil"/>
              <w:right w:val="nil"/>
            </w:tcBorders>
          </w:tcPr>
          <w:p w14:paraId="171DB886" w14:textId="6A3CA912" w:rsidR="00351AF0" w:rsidRPr="00797663" w:rsidRDefault="00351AF0" w:rsidP="00AB71CA">
            <w:pPr>
              <w:spacing w:line="260" w:lineRule="exact"/>
              <w:jc w:val="both"/>
              <w:rPr>
                <w:rFonts w:asciiTheme="minorHAnsi" w:hAnsiTheme="minorHAnsi" w:cstheme="minorHAnsi"/>
                <w:sz w:val="22"/>
                <w:szCs w:val="22"/>
              </w:rPr>
            </w:pPr>
            <w:r w:rsidRPr="00797663">
              <w:rPr>
                <w:rFonts w:asciiTheme="minorHAnsi" w:hAnsiTheme="minorHAnsi" w:cstheme="minorHAnsi"/>
                <w:sz w:val="22"/>
                <w:szCs w:val="22"/>
              </w:rPr>
              <w:t xml:space="preserve">                   </w:t>
            </w:r>
          </w:p>
          <w:p w14:paraId="1BF200FA" w14:textId="0A3F0D46" w:rsidR="00351AF0" w:rsidRPr="00797663" w:rsidRDefault="00351AF0" w:rsidP="00AB71CA">
            <w:pPr>
              <w:spacing w:line="260" w:lineRule="exact"/>
              <w:jc w:val="both"/>
              <w:rPr>
                <w:rFonts w:asciiTheme="minorHAnsi" w:hAnsiTheme="minorHAnsi" w:cstheme="minorHAnsi"/>
                <w:sz w:val="22"/>
                <w:szCs w:val="22"/>
              </w:rPr>
            </w:pPr>
            <w:r w:rsidRPr="00797663">
              <w:rPr>
                <w:rFonts w:asciiTheme="minorHAnsi" w:hAnsiTheme="minorHAnsi" w:cstheme="minorHAnsi"/>
                <w:sz w:val="22"/>
                <w:szCs w:val="22"/>
              </w:rPr>
              <w:t xml:space="preserve">                      direktor</w:t>
            </w:r>
          </w:p>
        </w:tc>
        <w:tc>
          <w:tcPr>
            <w:tcW w:w="4234" w:type="dxa"/>
            <w:tcBorders>
              <w:top w:val="nil"/>
              <w:left w:val="nil"/>
              <w:bottom w:val="nil"/>
              <w:right w:val="nil"/>
            </w:tcBorders>
          </w:tcPr>
          <w:p w14:paraId="2E1C3EAE" w14:textId="77777777" w:rsidR="00351AF0" w:rsidRPr="00797663" w:rsidRDefault="00351AF0" w:rsidP="00AB71CA">
            <w:pPr>
              <w:spacing w:line="260" w:lineRule="exact"/>
              <w:rPr>
                <w:rFonts w:asciiTheme="minorHAnsi" w:hAnsiTheme="minorHAnsi" w:cstheme="minorHAnsi"/>
                <w:b/>
                <w:sz w:val="22"/>
                <w:szCs w:val="22"/>
              </w:rPr>
            </w:pPr>
          </w:p>
        </w:tc>
      </w:tr>
    </w:tbl>
    <w:p w14:paraId="2887C6D4" w14:textId="77777777" w:rsidR="00146462" w:rsidRPr="00797663" w:rsidRDefault="00146462" w:rsidP="00AB71CA">
      <w:pPr>
        <w:spacing w:line="260" w:lineRule="exact"/>
        <w:rPr>
          <w:rFonts w:asciiTheme="minorHAnsi" w:hAnsiTheme="minorHAnsi" w:cstheme="minorHAnsi"/>
          <w:sz w:val="22"/>
          <w:szCs w:val="22"/>
        </w:rPr>
      </w:pPr>
    </w:p>
    <w:sectPr w:rsidR="00146462" w:rsidRPr="00797663" w:rsidSect="00C500BC">
      <w:pgSz w:w="11906" w:h="16838"/>
      <w:pgMar w:top="1134" w:right="1418" w:bottom="1134" w:left="1418" w:header="709" w:footer="709"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D6B1526" w16cid:durableId="283ABD74"/>
  <w16cid:commentId w16cid:paraId="2ACFCAD8" w16cid:durableId="4D778C46"/>
  <w16cid:commentId w16cid:paraId="6876C6AE" w16cid:durableId="1F4A01AF"/>
  <w16cid:commentId w16cid:paraId="78EB923F" w16cid:durableId="2FFC6FFB"/>
  <w16cid:commentId w16cid:paraId="603A9397" w16cid:durableId="75538F09"/>
  <w16cid:commentId w16cid:paraId="527F4E5C" w16cid:durableId="3E3A657C"/>
  <w16cid:commentId w16cid:paraId="586C1955" w16cid:durableId="4F35C965"/>
  <w16cid:commentId w16cid:paraId="65F0BB47" w16cid:durableId="636989F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CEE378" w14:textId="77777777" w:rsidR="00187298" w:rsidRDefault="00187298" w:rsidP="00D80112">
      <w:r>
        <w:separator/>
      </w:r>
    </w:p>
  </w:endnote>
  <w:endnote w:type="continuationSeparator" w:id="0">
    <w:p w14:paraId="40193C7C" w14:textId="77777777" w:rsidR="00187298" w:rsidRDefault="00187298" w:rsidP="00D801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DokChampa">
    <w:altName w:val="Leelawadee UI"/>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0746FF" w14:textId="77777777" w:rsidR="00187298" w:rsidRDefault="00187298" w:rsidP="00D80112">
      <w:r>
        <w:separator/>
      </w:r>
    </w:p>
  </w:footnote>
  <w:footnote w:type="continuationSeparator" w:id="0">
    <w:p w14:paraId="28179D8E" w14:textId="77777777" w:rsidR="00187298" w:rsidRDefault="00187298" w:rsidP="00D801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3770C1C"/>
    <w:multiLevelType w:val="hybridMultilevel"/>
    <w:tmpl w:val="19726D96"/>
    <w:lvl w:ilvl="0" w:tplc="7D6642C0">
      <w:start w:val="1"/>
      <w:numFmt w:val="bullet"/>
      <w:lvlText w:val="-"/>
      <w:lvlJc w:val="left"/>
      <w:pPr>
        <w:ind w:left="720" w:hanging="360"/>
      </w:pPr>
      <w:rPr>
        <w:rFonts w:ascii="Arial Narrow" w:eastAsia="Times New Roman" w:hAnsi="Arial Narrow"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B7D676A"/>
    <w:multiLevelType w:val="hybridMultilevel"/>
    <w:tmpl w:val="23503424"/>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69A5456"/>
    <w:multiLevelType w:val="hybridMultilevel"/>
    <w:tmpl w:val="68F4C6D4"/>
    <w:lvl w:ilvl="0" w:tplc="C8B0902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1">
    <w:nsid w:val="1CBD4030"/>
    <w:multiLevelType w:val="hybridMultilevel"/>
    <w:tmpl w:val="2526692C"/>
    <w:lvl w:ilvl="0" w:tplc="F34C68A0">
      <w:start w:val="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219746C7"/>
    <w:multiLevelType w:val="singleLevel"/>
    <w:tmpl w:val="87EAB482"/>
    <w:lvl w:ilvl="0">
      <w:start w:val="1"/>
      <w:numFmt w:val="bullet"/>
      <w:lvlText w:val="-"/>
      <w:lvlJc w:val="left"/>
      <w:pPr>
        <w:tabs>
          <w:tab w:val="num" w:pos="360"/>
        </w:tabs>
        <w:ind w:left="360" w:hanging="360"/>
      </w:pPr>
      <w:rPr>
        <w:rFonts w:hint="default"/>
      </w:rPr>
    </w:lvl>
  </w:abstractNum>
  <w:abstractNum w:abstractNumId="5" w15:restartNumberingAfterBreak="0">
    <w:nsid w:val="23274F9A"/>
    <w:multiLevelType w:val="hybridMultilevel"/>
    <w:tmpl w:val="16DEC8CE"/>
    <w:lvl w:ilvl="0" w:tplc="066E27D6">
      <w:start w:val="126"/>
      <w:numFmt w:val="bullet"/>
      <w:lvlText w:val="-"/>
      <w:lvlJc w:val="left"/>
      <w:pPr>
        <w:tabs>
          <w:tab w:val="num" w:pos="360"/>
        </w:tabs>
        <w:ind w:left="360" w:hanging="360"/>
      </w:pPr>
      <w:rPr>
        <w:rFonts w:ascii="Times New Roman" w:eastAsia="Times New Roman" w:hAnsi="Times New Roman" w:hint="default"/>
        <w:color w:val="auto"/>
      </w:rPr>
    </w:lvl>
    <w:lvl w:ilvl="1" w:tplc="0424000F">
      <w:start w:val="1"/>
      <w:numFmt w:val="decimal"/>
      <w:lvlText w:val="%2."/>
      <w:lvlJc w:val="left"/>
      <w:pPr>
        <w:tabs>
          <w:tab w:val="num" w:pos="1080"/>
        </w:tabs>
        <w:ind w:left="1080" w:hanging="360"/>
      </w:pPr>
      <w:rPr>
        <w:rFonts w:cs="Times New Roman"/>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58CE1E5E"/>
    <w:multiLevelType w:val="singleLevel"/>
    <w:tmpl w:val="0424000F"/>
    <w:lvl w:ilvl="0">
      <w:start w:val="1"/>
      <w:numFmt w:val="decimal"/>
      <w:lvlText w:val="%1."/>
      <w:lvlJc w:val="left"/>
      <w:pPr>
        <w:tabs>
          <w:tab w:val="num" w:pos="360"/>
        </w:tabs>
        <w:ind w:left="360" w:hanging="360"/>
      </w:pPr>
      <w:rPr>
        <w:rFonts w:cs="Times New Roman" w:hint="default"/>
      </w:rPr>
    </w:lvl>
  </w:abstractNum>
  <w:abstractNum w:abstractNumId="7" w15:restartNumberingAfterBreak="0">
    <w:nsid w:val="6CAD7D82"/>
    <w:multiLevelType w:val="hybridMultilevel"/>
    <w:tmpl w:val="7E70EBB6"/>
    <w:lvl w:ilvl="0" w:tplc="C7C679C6">
      <w:numFmt w:val="bullet"/>
      <w:lvlText w:val="-"/>
      <w:lvlJc w:val="left"/>
      <w:pPr>
        <w:tabs>
          <w:tab w:val="num" w:pos="720"/>
        </w:tabs>
        <w:ind w:left="720" w:hanging="360"/>
      </w:pPr>
      <w:rPr>
        <w:rFonts w:ascii="Arial" w:eastAsia="Times New Roman" w:hAnsi="Arial" w:cs="Arial"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8" w15:restartNumberingAfterBreak="0">
    <w:nsid w:val="6F05587A"/>
    <w:multiLevelType w:val="hybridMultilevel"/>
    <w:tmpl w:val="09DEF6CC"/>
    <w:lvl w:ilvl="0" w:tplc="659A640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5"/>
  </w:num>
  <w:num w:numId="4">
    <w:abstractNumId w:val="2"/>
  </w:num>
  <w:num w:numId="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0"/>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4799"/>
    <w:rsid w:val="00003931"/>
    <w:rsid w:val="00025A66"/>
    <w:rsid w:val="00035865"/>
    <w:rsid w:val="00041065"/>
    <w:rsid w:val="0004515D"/>
    <w:rsid w:val="00045355"/>
    <w:rsid w:val="00055BCB"/>
    <w:rsid w:val="00070CC4"/>
    <w:rsid w:val="000775F8"/>
    <w:rsid w:val="000A335E"/>
    <w:rsid w:val="000A3F11"/>
    <w:rsid w:val="000B4F78"/>
    <w:rsid w:val="000D09E0"/>
    <w:rsid w:val="000E2146"/>
    <w:rsid w:val="000E70D7"/>
    <w:rsid w:val="000E72C3"/>
    <w:rsid w:val="000E7D43"/>
    <w:rsid w:val="00103EC7"/>
    <w:rsid w:val="00114986"/>
    <w:rsid w:val="00115E60"/>
    <w:rsid w:val="0012076E"/>
    <w:rsid w:val="00131604"/>
    <w:rsid w:val="00146462"/>
    <w:rsid w:val="00150E74"/>
    <w:rsid w:val="00165AB0"/>
    <w:rsid w:val="00176833"/>
    <w:rsid w:val="001847DF"/>
    <w:rsid w:val="00187298"/>
    <w:rsid w:val="001A23C2"/>
    <w:rsid w:val="001B4174"/>
    <w:rsid w:val="001C1C4A"/>
    <w:rsid w:val="001C2441"/>
    <w:rsid w:val="002139E9"/>
    <w:rsid w:val="0025182F"/>
    <w:rsid w:val="00260918"/>
    <w:rsid w:val="002716B4"/>
    <w:rsid w:val="00271F5D"/>
    <w:rsid w:val="00274E62"/>
    <w:rsid w:val="00277A84"/>
    <w:rsid w:val="002914B6"/>
    <w:rsid w:val="0029798C"/>
    <w:rsid w:val="002B3617"/>
    <w:rsid w:val="002B3D65"/>
    <w:rsid w:val="002C264D"/>
    <w:rsid w:val="002C2C2E"/>
    <w:rsid w:val="002C4A4E"/>
    <w:rsid w:val="002C7102"/>
    <w:rsid w:val="002E75A7"/>
    <w:rsid w:val="002F2C10"/>
    <w:rsid w:val="002F362B"/>
    <w:rsid w:val="00310A93"/>
    <w:rsid w:val="00312C9B"/>
    <w:rsid w:val="0031612D"/>
    <w:rsid w:val="00331864"/>
    <w:rsid w:val="003404C8"/>
    <w:rsid w:val="00351AF0"/>
    <w:rsid w:val="003578D7"/>
    <w:rsid w:val="00366AFC"/>
    <w:rsid w:val="003730E1"/>
    <w:rsid w:val="00383967"/>
    <w:rsid w:val="00383A7B"/>
    <w:rsid w:val="003A4FE4"/>
    <w:rsid w:val="003B1011"/>
    <w:rsid w:val="003D06B3"/>
    <w:rsid w:val="00433095"/>
    <w:rsid w:val="004503EC"/>
    <w:rsid w:val="00456E2E"/>
    <w:rsid w:val="00460D20"/>
    <w:rsid w:val="004669B7"/>
    <w:rsid w:val="0047318D"/>
    <w:rsid w:val="00484A67"/>
    <w:rsid w:val="004A17B3"/>
    <w:rsid w:val="004B6D52"/>
    <w:rsid w:val="00502BEB"/>
    <w:rsid w:val="005135ED"/>
    <w:rsid w:val="00514883"/>
    <w:rsid w:val="0052124F"/>
    <w:rsid w:val="00530FD1"/>
    <w:rsid w:val="005475C6"/>
    <w:rsid w:val="00566A31"/>
    <w:rsid w:val="005739E7"/>
    <w:rsid w:val="00587549"/>
    <w:rsid w:val="005A3C29"/>
    <w:rsid w:val="005B17D2"/>
    <w:rsid w:val="005B5BC2"/>
    <w:rsid w:val="005C2F0F"/>
    <w:rsid w:val="005C3FA5"/>
    <w:rsid w:val="0060680F"/>
    <w:rsid w:val="00615ED3"/>
    <w:rsid w:val="0065630C"/>
    <w:rsid w:val="00665E96"/>
    <w:rsid w:val="006705D3"/>
    <w:rsid w:val="00671575"/>
    <w:rsid w:val="00683E80"/>
    <w:rsid w:val="00695428"/>
    <w:rsid w:val="006A3F17"/>
    <w:rsid w:val="006C2D23"/>
    <w:rsid w:val="006D28F3"/>
    <w:rsid w:val="006E2F86"/>
    <w:rsid w:val="00713439"/>
    <w:rsid w:val="007230C7"/>
    <w:rsid w:val="00750695"/>
    <w:rsid w:val="00772872"/>
    <w:rsid w:val="007730CD"/>
    <w:rsid w:val="007904DB"/>
    <w:rsid w:val="00797663"/>
    <w:rsid w:val="007B2A7A"/>
    <w:rsid w:val="007D19C0"/>
    <w:rsid w:val="007D2058"/>
    <w:rsid w:val="007D5275"/>
    <w:rsid w:val="007E1BB9"/>
    <w:rsid w:val="008017E3"/>
    <w:rsid w:val="00805D64"/>
    <w:rsid w:val="008351B3"/>
    <w:rsid w:val="00837A93"/>
    <w:rsid w:val="008529A3"/>
    <w:rsid w:val="0088789C"/>
    <w:rsid w:val="0089664F"/>
    <w:rsid w:val="008A15D5"/>
    <w:rsid w:val="008A189F"/>
    <w:rsid w:val="008D2E74"/>
    <w:rsid w:val="008D67D9"/>
    <w:rsid w:val="008E55FF"/>
    <w:rsid w:val="00901FB2"/>
    <w:rsid w:val="009241C3"/>
    <w:rsid w:val="0093618F"/>
    <w:rsid w:val="0093657A"/>
    <w:rsid w:val="0094488A"/>
    <w:rsid w:val="00951C20"/>
    <w:rsid w:val="0095303E"/>
    <w:rsid w:val="00994D1F"/>
    <w:rsid w:val="009B51BE"/>
    <w:rsid w:val="009B6F8C"/>
    <w:rsid w:val="009C1FDE"/>
    <w:rsid w:val="009C494C"/>
    <w:rsid w:val="009E4116"/>
    <w:rsid w:val="009F5328"/>
    <w:rsid w:val="00A576D9"/>
    <w:rsid w:val="00A5777D"/>
    <w:rsid w:val="00A6406B"/>
    <w:rsid w:val="00A6729F"/>
    <w:rsid w:val="00A94D32"/>
    <w:rsid w:val="00AA26D8"/>
    <w:rsid w:val="00AA54FA"/>
    <w:rsid w:val="00AB589D"/>
    <w:rsid w:val="00AB71CA"/>
    <w:rsid w:val="00AC7457"/>
    <w:rsid w:val="00AF68F5"/>
    <w:rsid w:val="00AF6979"/>
    <w:rsid w:val="00B046AE"/>
    <w:rsid w:val="00B05F97"/>
    <w:rsid w:val="00B44870"/>
    <w:rsid w:val="00BA3D3A"/>
    <w:rsid w:val="00BB4799"/>
    <w:rsid w:val="00BB61A0"/>
    <w:rsid w:val="00BB7B39"/>
    <w:rsid w:val="00BD252D"/>
    <w:rsid w:val="00BE4680"/>
    <w:rsid w:val="00BF265E"/>
    <w:rsid w:val="00BF6FE2"/>
    <w:rsid w:val="00C02014"/>
    <w:rsid w:val="00C25120"/>
    <w:rsid w:val="00C35230"/>
    <w:rsid w:val="00C500BC"/>
    <w:rsid w:val="00C503F1"/>
    <w:rsid w:val="00C77CEC"/>
    <w:rsid w:val="00C82885"/>
    <w:rsid w:val="00CA7A57"/>
    <w:rsid w:val="00CB1DA2"/>
    <w:rsid w:val="00CC0EDE"/>
    <w:rsid w:val="00D2255D"/>
    <w:rsid w:val="00D466D4"/>
    <w:rsid w:val="00D60BE0"/>
    <w:rsid w:val="00D80112"/>
    <w:rsid w:val="00D9360A"/>
    <w:rsid w:val="00DA7E5E"/>
    <w:rsid w:val="00DB5622"/>
    <w:rsid w:val="00DD7FD0"/>
    <w:rsid w:val="00DE1043"/>
    <w:rsid w:val="00DE27F2"/>
    <w:rsid w:val="00DE6A64"/>
    <w:rsid w:val="00E132BA"/>
    <w:rsid w:val="00E16A13"/>
    <w:rsid w:val="00E22CE0"/>
    <w:rsid w:val="00E324EA"/>
    <w:rsid w:val="00E63188"/>
    <w:rsid w:val="00E63702"/>
    <w:rsid w:val="00E67B63"/>
    <w:rsid w:val="00E80D7F"/>
    <w:rsid w:val="00E93DFB"/>
    <w:rsid w:val="00EA48ED"/>
    <w:rsid w:val="00EA49A4"/>
    <w:rsid w:val="00EB2A31"/>
    <w:rsid w:val="00EB5D52"/>
    <w:rsid w:val="00EB62DB"/>
    <w:rsid w:val="00EC0C03"/>
    <w:rsid w:val="00ED514D"/>
    <w:rsid w:val="00F0523C"/>
    <w:rsid w:val="00F248AC"/>
    <w:rsid w:val="00F40C83"/>
    <w:rsid w:val="00FA2FB5"/>
    <w:rsid w:val="00FB1E5E"/>
    <w:rsid w:val="00FC357F"/>
    <w:rsid w:val="00FC4870"/>
    <w:rsid w:val="00FE448E"/>
    <w:rsid w:val="00FE51AD"/>
    <w:rsid w:val="00FF1A87"/>
    <w:rsid w:val="00FF7F45"/>
  </w:rsids>
  <m:mathPr>
    <m:mathFont m:val="Cambria Math"/>
    <m:brkBin m:val="before"/>
    <m:brkBinSub m:val="--"/>
    <m:smallFrac m:val="0"/>
    <m:dispDef/>
    <m:lMargin m:val="0"/>
    <m:rMargin m:val="0"/>
    <m:defJc m:val="centerGroup"/>
    <m:wrapIndent m:val="1440"/>
    <m:intLim m:val="subSup"/>
    <m:naryLim m:val="undOvr"/>
  </m:mathPr>
  <w:themeFontLang w:val="sl-SI" w:bidi="lo-L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C920B9E"/>
  <w15:chartTrackingRefBased/>
  <w15:docId w15:val="{4DBDCEE5-016C-4695-8991-BAC47A185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4799"/>
    <w:pPr>
      <w:spacing w:after="0" w:line="240" w:lineRule="auto"/>
    </w:pPr>
    <w:rPr>
      <w:rFonts w:ascii="Times New Roman" w:eastAsia="Times New Roman" w:hAnsi="Times New Roman" w:cs="Times New Roman"/>
      <w:sz w:val="20"/>
      <w:szCs w:val="20"/>
      <w:lang w:eastAsia="sl-SI"/>
    </w:rPr>
  </w:style>
  <w:style w:type="paragraph" w:styleId="Heading1">
    <w:name w:val="heading 1"/>
    <w:basedOn w:val="Normal"/>
    <w:next w:val="Normal"/>
    <w:link w:val="Heading1Char"/>
    <w:uiPriority w:val="9"/>
    <w:qFormat/>
    <w:rsid w:val="00035865"/>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Keep">
    <w:name w:val="Body Text Keep"/>
    <w:basedOn w:val="BodyText"/>
    <w:rsid w:val="00BB4799"/>
    <w:pPr>
      <w:keepNext/>
      <w:tabs>
        <w:tab w:val="center" w:pos="2410"/>
      </w:tabs>
      <w:spacing w:before="120" w:after="0"/>
      <w:ind w:left="567"/>
      <w:jc w:val="both"/>
    </w:pPr>
    <w:rPr>
      <w:rFonts w:ascii="Arial" w:hAnsi="Arial"/>
      <w:sz w:val="22"/>
    </w:rPr>
  </w:style>
  <w:style w:type="paragraph" w:customStyle="1" w:styleId="Odstavekseznama1">
    <w:name w:val="Odstavek seznama1"/>
    <w:basedOn w:val="Normal"/>
    <w:rsid w:val="00BB4799"/>
    <w:pPr>
      <w:ind w:left="720"/>
      <w:contextualSpacing/>
    </w:pPr>
  </w:style>
  <w:style w:type="character" w:customStyle="1" w:styleId="apple-style-span">
    <w:name w:val="apple-style-span"/>
    <w:basedOn w:val="DefaultParagraphFont"/>
    <w:rsid w:val="00BB4799"/>
  </w:style>
  <w:style w:type="character" w:customStyle="1" w:styleId="apple-converted-space">
    <w:name w:val="apple-converted-space"/>
    <w:basedOn w:val="DefaultParagraphFont"/>
    <w:rsid w:val="00BB4799"/>
  </w:style>
  <w:style w:type="character" w:styleId="Hyperlink">
    <w:name w:val="Hyperlink"/>
    <w:uiPriority w:val="99"/>
    <w:rsid w:val="00BB4799"/>
    <w:rPr>
      <w:color w:val="0000FF"/>
      <w:u w:val="single"/>
    </w:rPr>
  </w:style>
  <w:style w:type="paragraph" w:styleId="BodyText">
    <w:name w:val="Body Text"/>
    <w:basedOn w:val="Normal"/>
    <w:link w:val="BodyTextChar"/>
    <w:uiPriority w:val="99"/>
    <w:semiHidden/>
    <w:unhideWhenUsed/>
    <w:rsid w:val="00BB4799"/>
    <w:pPr>
      <w:spacing w:after="120"/>
    </w:pPr>
  </w:style>
  <w:style w:type="character" w:customStyle="1" w:styleId="BodyTextChar">
    <w:name w:val="Body Text Char"/>
    <w:basedOn w:val="DefaultParagraphFont"/>
    <w:link w:val="BodyText"/>
    <w:uiPriority w:val="99"/>
    <w:semiHidden/>
    <w:rsid w:val="00BB4799"/>
    <w:rPr>
      <w:rFonts w:ascii="Times New Roman" w:eastAsia="Times New Roman" w:hAnsi="Times New Roman" w:cs="Times New Roman"/>
      <w:sz w:val="20"/>
      <w:szCs w:val="20"/>
      <w:lang w:eastAsia="sl-SI"/>
    </w:rPr>
  </w:style>
  <w:style w:type="paragraph" w:styleId="NormalWeb">
    <w:name w:val="Normal (Web)"/>
    <w:basedOn w:val="Normal"/>
    <w:rsid w:val="00FE448E"/>
    <w:pPr>
      <w:spacing w:after="113"/>
    </w:pPr>
    <w:rPr>
      <w:color w:val="333333"/>
      <w:sz w:val="10"/>
      <w:szCs w:val="10"/>
    </w:rPr>
  </w:style>
  <w:style w:type="character" w:customStyle="1" w:styleId="Heading1Char">
    <w:name w:val="Heading 1 Char"/>
    <w:basedOn w:val="DefaultParagraphFont"/>
    <w:link w:val="Heading1"/>
    <w:uiPriority w:val="9"/>
    <w:rsid w:val="00035865"/>
    <w:rPr>
      <w:rFonts w:asciiTheme="majorHAnsi" w:eastAsiaTheme="majorEastAsia" w:hAnsiTheme="majorHAnsi" w:cstheme="majorBidi"/>
      <w:color w:val="2E74B5" w:themeColor="accent1" w:themeShade="BF"/>
      <w:sz w:val="32"/>
      <w:szCs w:val="32"/>
      <w:lang w:eastAsia="sl-SI"/>
    </w:rPr>
  </w:style>
  <w:style w:type="character" w:styleId="CommentReference">
    <w:name w:val="annotation reference"/>
    <w:basedOn w:val="DefaultParagraphFont"/>
    <w:unhideWhenUsed/>
    <w:rsid w:val="00BF6FE2"/>
    <w:rPr>
      <w:sz w:val="16"/>
      <w:szCs w:val="16"/>
    </w:rPr>
  </w:style>
  <w:style w:type="paragraph" w:styleId="CommentText">
    <w:name w:val="annotation text"/>
    <w:basedOn w:val="Normal"/>
    <w:link w:val="CommentTextChar"/>
    <w:uiPriority w:val="99"/>
    <w:unhideWhenUsed/>
    <w:rsid w:val="00BF6FE2"/>
  </w:style>
  <w:style w:type="character" w:customStyle="1" w:styleId="CommentTextChar">
    <w:name w:val="Comment Text Char"/>
    <w:basedOn w:val="DefaultParagraphFont"/>
    <w:link w:val="CommentText"/>
    <w:uiPriority w:val="99"/>
    <w:rsid w:val="00BF6FE2"/>
    <w:rPr>
      <w:rFonts w:ascii="Times New Roman" w:eastAsia="Times New Roman" w:hAnsi="Times New Roman" w:cs="Times New Roman"/>
      <w:sz w:val="20"/>
      <w:szCs w:val="20"/>
      <w:lang w:eastAsia="sl-SI"/>
    </w:rPr>
  </w:style>
  <w:style w:type="paragraph" w:styleId="CommentSubject">
    <w:name w:val="annotation subject"/>
    <w:basedOn w:val="CommentText"/>
    <w:next w:val="CommentText"/>
    <w:link w:val="CommentSubjectChar"/>
    <w:uiPriority w:val="99"/>
    <w:semiHidden/>
    <w:unhideWhenUsed/>
    <w:rsid w:val="00BF6FE2"/>
    <w:rPr>
      <w:b/>
      <w:bCs/>
    </w:rPr>
  </w:style>
  <w:style w:type="character" w:customStyle="1" w:styleId="CommentSubjectChar">
    <w:name w:val="Comment Subject Char"/>
    <w:basedOn w:val="CommentTextChar"/>
    <w:link w:val="CommentSubject"/>
    <w:uiPriority w:val="99"/>
    <w:semiHidden/>
    <w:rsid w:val="00BF6FE2"/>
    <w:rPr>
      <w:rFonts w:ascii="Times New Roman" w:eastAsia="Times New Roman" w:hAnsi="Times New Roman" w:cs="Times New Roman"/>
      <w:b/>
      <w:bCs/>
      <w:sz w:val="20"/>
      <w:szCs w:val="20"/>
      <w:lang w:eastAsia="sl-SI"/>
    </w:rPr>
  </w:style>
  <w:style w:type="paragraph" w:styleId="BalloonText">
    <w:name w:val="Balloon Text"/>
    <w:basedOn w:val="Normal"/>
    <w:link w:val="BalloonTextChar"/>
    <w:uiPriority w:val="99"/>
    <w:semiHidden/>
    <w:unhideWhenUsed/>
    <w:rsid w:val="00BF6FE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6FE2"/>
    <w:rPr>
      <w:rFonts w:ascii="Segoe UI" w:eastAsia="Times New Roman" w:hAnsi="Segoe UI" w:cs="Segoe UI"/>
      <w:sz w:val="18"/>
      <w:szCs w:val="18"/>
      <w:lang w:eastAsia="sl-SI"/>
    </w:rPr>
  </w:style>
  <w:style w:type="paragraph" w:styleId="ListParagraph">
    <w:name w:val="List Paragraph"/>
    <w:basedOn w:val="Normal"/>
    <w:link w:val="ListParagraphChar"/>
    <w:uiPriority w:val="34"/>
    <w:qFormat/>
    <w:rsid w:val="0004515D"/>
    <w:pPr>
      <w:ind w:left="720"/>
      <w:contextualSpacing/>
    </w:pPr>
  </w:style>
  <w:style w:type="paragraph" w:styleId="Header">
    <w:name w:val="header"/>
    <w:basedOn w:val="Normal"/>
    <w:link w:val="HeaderChar"/>
    <w:uiPriority w:val="99"/>
    <w:unhideWhenUsed/>
    <w:rsid w:val="00D80112"/>
    <w:pPr>
      <w:tabs>
        <w:tab w:val="center" w:pos="4680"/>
        <w:tab w:val="right" w:pos="9360"/>
      </w:tabs>
    </w:pPr>
  </w:style>
  <w:style w:type="character" w:customStyle="1" w:styleId="HeaderChar">
    <w:name w:val="Header Char"/>
    <w:basedOn w:val="DefaultParagraphFont"/>
    <w:link w:val="Header"/>
    <w:uiPriority w:val="99"/>
    <w:rsid w:val="00D80112"/>
    <w:rPr>
      <w:rFonts w:ascii="Times New Roman" w:eastAsia="Times New Roman" w:hAnsi="Times New Roman" w:cs="Times New Roman"/>
      <w:sz w:val="20"/>
      <w:szCs w:val="20"/>
      <w:lang w:eastAsia="sl-SI"/>
    </w:rPr>
  </w:style>
  <w:style w:type="paragraph" w:styleId="Footer">
    <w:name w:val="footer"/>
    <w:basedOn w:val="Normal"/>
    <w:link w:val="FooterChar"/>
    <w:uiPriority w:val="99"/>
    <w:unhideWhenUsed/>
    <w:rsid w:val="00D80112"/>
    <w:pPr>
      <w:tabs>
        <w:tab w:val="center" w:pos="4680"/>
        <w:tab w:val="right" w:pos="9360"/>
      </w:tabs>
    </w:pPr>
  </w:style>
  <w:style w:type="character" w:customStyle="1" w:styleId="FooterChar">
    <w:name w:val="Footer Char"/>
    <w:basedOn w:val="DefaultParagraphFont"/>
    <w:link w:val="Footer"/>
    <w:uiPriority w:val="99"/>
    <w:rsid w:val="00D80112"/>
    <w:rPr>
      <w:rFonts w:ascii="Times New Roman" w:eastAsia="Times New Roman" w:hAnsi="Times New Roman" w:cs="Times New Roman"/>
      <w:sz w:val="20"/>
      <w:szCs w:val="20"/>
      <w:lang w:eastAsia="sl-SI"/>
    </w:rPr>
  </w:style>
  <w:style w:type="paragraph" w:styleId="Revision">
    <w:name w:val="Revision"/>
    <w:hidden/>
    <w:uiPriority w:val="99"/>
    <w:semiHidden/>
    <w:rsid w:val="002E75A7"/>
    <w:pPr>
      <w:spacing w:after="0" w:line="240" w:lineRule="auto"/>
    </w:pPr>
    <w:rPr>
      <w:rFonts w:ascii="Times New Roman" w:eastAsia="Times New Roman" w:hAnsi="Times New Roman" w:cs="Times New Roman"/>
      <w:sz w:val="20"/>
      <w:szCs w:val="20"/>
      <w:lang w:eastAsia="sl-SI"/>
    </w:rPr>
  </w:style>
  <w:style w:type="character" w:customStyle="1" w:styleId="ListParagraphChar">
    <w:name w:val="List Paragraph Char"/>
    <w:link w:val="ListParagraph"/>
    <w:uiPriority w:val="34"/>
    <w:locked/>
    <w:rsid w:val="00566A31"/>
    <w:rPr>
      <w:rFonts w:ascii="Times New Roman" w:eastAsia="Times New Roman" w:hAnsi="Times New Roman" w:cs="Times New Roman"/>
      <w:sz w:val="20"/>
      <w:szCs w:val="20"/>
      <w:lang w:eastAsia="sl-SI"/>
    </w:rPr>
  </w:style>
  <w:style w:type="character" w:styleId="Strong">
    <w:name w:val="Strong"/>
    <w:basedOn w:val="DefaultParagraphFont"/>
    <w:uiPriority w:val="22"/>
    <w:qFormat/>
    <w:rsid w:val="00566A31"/>
    <w:rPr>
      <w:b/>
      <w:bCs/>
    </w:rPr>
  </w:style>
  <w:style w:type="paragraph" w:customStyle="1" w:styleId="Brezrazmikov1">
    <w:name w:val="Brez razmikov1"/>
    <w:rsid w:val="002C4A4E"/>
    <w:pPr>
      <w:spacing w:after="0" w:line="240" w:lineRule="auto"/>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4050908">
      <w:bodyDiv w:val="1"/>
      <w:marLeft w:val="0"/>
      <w:marRight w:val="0"/>
      <w:marTop w:val="0"/>
      <w:marBottom w:val="0"/>
      <w:divBdr>
        <w:top w:val="none" w:sz="0" w:space="0" w:color="auto"/>
        <w:left w:val="none" w:sz="0" w:space="0" w:color="auto"/>
        <w:bottom w:val="none" w:sz="0" w:space="0" w:color="auto"/>
        <w:right w:val="none" w:sz="0" w:space="0" w:color="auto"/>
      </w:divBdr>
      <w:divsChild>
        <w:div w:id="611205694">
          <w:marLeft w:val="0"/>
          <w:marRight w:val="0"/>
          <w:marTop w:val="0"/>
          <w:marBottom w:val="0"/>
          <w:divBdr>
            <w:top w:val="none" w:sz="0" w:space="0" w:color="auto"/>
            <w:left w:val="none" w:sz="0" w:space="0" w:color="auto"/>
            <w:bottom w:val="none" w:sz="0" w:space="0" w:color="auto"/>
            <w:right w:val="none" w:sz="0" w:space="0" w:color="auto"/>
          </w:divBdr>
          <w:divsChild>
            <w:div w:id="503278467">
              <w:marLeft w:val="0"/>
              <w:marRight w:val="0"/>
              <w:marTop w:val="0"/>
              <w:marBottom w:val="0"/>
              <w:divBdr>
                <w:top w:val="none" w:sz="0" w:space="0" w:color="auto"/>
                <w:left w:val="none" w:sz="0" w:space="0" w:color="auto"/>
                <w:bottom w:val="none" w:sz="0" w:space="0" w:color="auto"/>
                <w:right w:val="none" w:sz="0" w:space="0" w:color="auto"/>
              </w:divBdr>
            </w:div>
          </w:divsChild>
        </w:div>
        <w:div w:id="1852720257">
          <w:marLeft w:val="0"/>
          <w:marRight w:val="0"/>
          <w:marTop w:val="0"/>
          <w:marBottom w:val="0"/>
          <w:divBdr>
            <w:top w:val="none" w:sz="0" w:space="0" w:color="auto"/>
            <w:left w:val="none" w:sz="0" w:space="0" w:color="auto"/>
            <w:bottom w:val="none" w:sz="0" w:space="0" w:color="auto"/>
            <w:right w:val="none" w:sz="0" w:space="0" w:color="auto"/>
          </w:divBdr>
          <w:divsChild>
            <w:div w:id="1573348443">
              <w:marLeft w:val="0"/>
              <w:marRight w:val="0"/>
              <w:marTop w:val="0"/>
              <w:marBottom w:val="0"/>
              <w:divBdr>
                <w:top w:val="none" w:sz="0" w:space="0" w:color="auto"/>
                <w:left w:val="none" w:sz="0" w:space="0" w:color="auto"/>
                <w:bottom w:val="none" w:sz="0" w:space="0" w:color="auto"/>
                <w:right w:val="none" w:sz="0" w:space="0" w:color="auto"/>
              </w:divBdr>
            </w:div>
            <w:div w:id="384644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16-01-3228"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info@nijz.si"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4632EFF5-0E4A-4557-BA72-E07D3B748B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2812</Words>
  <Characters>16033</Characters>
  <Application>Microsoft Office Word</Application>
  <DocSecurity>0</DocSecurity>
  <Lines>133</Lines>
  <Paragraphs>37</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GPU UIT</Company>
  <LinksUpToDate>false</LinksUpToDate>
  <CharactersWithSpaces>18808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Mojca Pleško Grah</dc:creator>
  <cp:keywords/>
  <dc:description/>
  <cp:lastModifiedBy>Romana Podbevšek</cp:lastModifiedBy>
  <cp:revision>3</cp:revision>
  <cp:lastPrinted>2024-04-18T12:04:00Z</cp:lastPrinted>
  <dcterms:created xsi:type="dcterms:W3CDTF">2024-07-24T09:37:00Z</dcterms:created>
  <dcterms:modified xsi:type="dcterms:W3CDTF">2024-07-24T11:55:00Z</dcterms:modified>
</cp:coreProperties>
</file>