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4D5" w:rsidRPr="00BC13FF" w:rsidRDefault="008A3C58" w:rsidP="00E124BD">
      <w:pPr>
        <w:rPr>
          <w:rFonts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-891540</wp:posOffset>
                </wp:positionH>
                <wp:positionV relativeFrom="paragraph">
                  <wp:posOffset>-719455</wp:posOffset>
                </wp:positionV>
                <wp:extent cx="7530465" cy="10829925"/>
                <wp:effectExtent l="0" t="0" r="0" b="0"/>
                <wp:wrapNone/>
                <wp:docPr id="4" name="Pravokot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0465" cy="10829925"/>
                        </a:xfrm>
                        <a:prstGeom prst="rect">
                          <a:avLst/>
                        </a:prstGeom>
                        <a:solidFill>
                          <a:srgbClr val="007DC5">
                            <a:alpha val="6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A4036" id="Pravokotnik 3" o:spid="_x0000_s1026" style="position:absolute;margin-left:-70.2pt;margin-top:-56.65pt;width:592.95pt;height:852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" fillcolor="#007dc5" stroked="f">
                <v:fill opacity="42662f"/>
              </v:rect>
            </w:pict>
          </mc:Fallback>
        </mc:AlternateContent>
      </w:r>
    </w:p>
    <w:p w:rsidR="003C54D5" w:rsidRPr="00BC13FF" w:rsidRDefault="008A3C58" w:rsidP="00E124BD">
      <w:pPr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78105</wp:posOffset>
            </wp:positionV>
            <wp:extent cx="1997710" cy="542925"/>
            <wp:effectExtent l="0" t="0" r="0" b="0"/>
            <wp:wrapSquare wrapText="bothSides"/>
            <wp:docPr id="3" name="Slika 1" descr="C:\Documents and Settings\AFric\My Documents\ANDREJA\Logotipi_NIJZ_2014\nijz_bel_mo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Documents and Settings\AFric\My Documents\ANDREJA\Logotipi_NIJZ_2014\nijz_bel_mod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t="17241" r="6776" b="1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4D5" w:rsidRPr="00BC13FF" w:rsidRDefault="003C54D5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E124BD" w:rsidRPr="00BC13FF" w:rsidRDefault="00E124BD" w:rsidP="00E124BD">
      <w:pPr>
        <w:rPr>
          <w:rFonts w:cs="Calibri"/>
        </w:rPr>
      </w:pPr>
    </w:p>
    <w:p w:rsidR="00E124BD" w:rsidRPr="00BC13FF" w:rsidRDefault="00E124BD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E124BD" w:rsidRPr="00BC13FF" w:rsidRDefault="00E124BD" w:rsidP="00E124BD">
      <w:pPr>
        <w:rPr>
          <w:rFonts w:cs="Calibri"/>
        </w:rPr>
      </w:pPr>
    </w:p>
    <w:p w:rsidR="00E124BD" w:rsidRPr="00BC13FF" w:rsidRDefault="00E124BD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102514" w:rsidRPr="00BC13FF" w:rsidRDefault="00102514" w:rsidP="00E124BD">
      <w:pPr>
        <w:rPr>
          <w:rFonts w:cs="Calibri"/>
        </w:rPr>
      </w:pPr>
    </w:p>
    <w:p w:rsidR="00FA4FFA" w:rsidRPr="00B242A4" w:rsidRDefault="007D7CE2" w:rsidP="00E124BD">
      <w:pPr>
        <w:jc w:val="center"/>
        <w:rPr>
          <w:rFonts w:cs="Calibri"/>
          <w:b/>
          <w:color w:val="FFFFFF"/>
          <w:sz w:val="56"/>
          <w:szCs w:val="52"/>
        </w:rPr>
      </w:pPr>
      <w:r w:rsidRPr="00B242A4">
        <w:rPr>
          <w:rFonts w:cs="Calibri"/>
          <w:b/>
          <w:color w:val="FFFFFF"/>
          <w:sz w:val="56"/>
          <w:szCs w:val="52"/>
        </w:rPr>
        <w:t xml:space="preserve">ZBIRKA O AKTIVNOSTIH </w:t>
      </w:r>
      <w:r w:rsidR="008211DD" w:rsidRPr="00B242A4">
        <w:rPr>
          <w:rFonts w:cs="Calibri"/>
          <w:b/>
          <w:color w:val="FFFFFF"/>
          <w:sz w:val="56"/>
          <w:szCs w:val="52"/>
        </w:rPr>
        <w:t>ŠOL ZA STARŠE</w:t>
      </w:r>
      <w:r w:rsidR="002F4811">
        <w:rPr>
          <w:rFonts w:cs="Calibri"/>
          <w:b/>
          <w:color w:val="FFFFFF"/>
          <w:sz w:val="56"/>
          <w:szCs w:val="52"/>
        </w:rPr>
        <w:t>/PRIPRAV NA POROD IN STARŠEVSTVO</w:t>
      </w:r>
    </w:p>
    <w:p w:rsidR="00FA4FFA" w:rsidRPr="00BC13FF" w:rsidRDefault="00FA4FFA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E124BD" w:rsidRPr="00BC13FF" w:rsidRDefault="00E124BD" w:rsidP="00E124BD">
      <w:pPr>
        <w:rPr>
          <w:rFonts w:cs="Calibri"/>
        </w:rPr>
      </w:pPr>
    </w:p>
    <w:p w:rsidR="00E124BD" w:rsidRPr="00BC13FF" w:rsidRDefault="00E124BD" w:rsidP="00E124BD">
      <w:pPr>
        <w:rPr>
          <w:rFonts w:cs="Calibri"/>
        </w:rPr>
      </w:pPr>
    </w:p>
    <w:p w:rsidR="00E124BD" w:rsidRPr="00BC13FF" w:rsidRDefault="00E124BD" w:rsidP="00E124BD">
      <w:pPr>
        <w:rPr>
          <w:rFonts w:cs="Calibri"/>
        </w:rPr>
      </w:pPr>
    </w:p>
    <w:p w:rsidR="00E124BD" w:rsidRPr="00BC13FF" w:rsidRDefault="00E124BD" w:rsidP="00E124BD">
      <w:pPr>
        <w:rPr>
          <w:rFonts w:cs="Calibri"/>
        </w:rPr>
      </w:pPr>
    </w:p>
    <w:p w:rsidR="00E124BD" w:rsidRPr="00BC13FF" w:rsidRDefault="00E124BD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3C54D5" w:rsidRPr="00BC13FF" w:rsidRDefault="003C54D5" w:rsidP="00E124BD">
      <w:pPr>
        <w:rPr>
          <w:rFonts w:cs="Calibri"/>
        </w:rPr>
      </w:pPr>
    </w:p>
    <w:p w:rsidR="003C54D5" w:rsidRPr="00B242A4" w:rsidRDefault="003C54D5" w:rsidP="00E124BD">
      <w:pPr>
        <w:rPr>
          <w:rFonts w:cs="Calibri"/>
          <w:b/>
          <w:color w:val="FFFFFF"/>
          <w:sz w:val="28"/>
        </w:rPr>
      </w:pPr>
      <w:r w:rsidRPr="00B242A4">
        <w:rPr>
          <w:rFonts w:cs="Calibri"/>
          <w:b/>
          <w:color w:val="FFFFFF"/>
          <w:sz w:val="28"/>
        </w:rPr>
        <w:t xml:space="preserve">Ljubljana, </w:t>
      </w:r>
      <w:r w:rsidR="002F4811">
        <w:rPr>
          <w:rFonts w:cs="Calibri"/>
          <w:b/>
          <w:color w:val="FFFFFF"/>
          <w:sz w:val="28"/>
        </w:rPr>
        <w:t>december</w:t>
      </w:r>
      <w:r w:rsidRPr="00B242A4">
        <w:rPr>
          <w:rFonts w:cs="Calibri"/>
          <w:b/>
          <w:color w:val="FFFFFF"/>
          <w:sz w:val="28"/>
        </w:rPr>
        <w:t xml:space="preserve"> 201</w:t>
      </w:r>
      <w:r w:rsidR="00A70827">
        <w:rPr>
          <w:rFonts w:cs="Calibri"/>
          <w:b/>
          <w:color w:val="FFFFFF"/>
          <w:sz w:val="28"/>
        </w:rPr>
        <w:t>8</w:t>
      </w:r>
    </w:p>
    <w:p w:rsidR="003C54D5" w:rsidRPr="00BC13FF" w:rsidRDefault="003C54D5" w:rsidP="00E124BD">
      <w:pPr>
        <w:rPr>
          <w:rFonts w:cs="Calibri"/>
        </w:rPr>
      </w:pPr>
    </w:p>
    <w:p w:rsidR="003C54D5" w:rsidRPr="001A5F1A" w:rsidRDefault="003C54D5" w:rsidP="00FA4FFA">
      <w:r w:rsidRPr="001A5F1A">
        <w:br w:type="page"/>
      </w:r>
    </w:p>
    <w:p w:rsidR="00AD6CF6" w:rsidRPr="00F15E0C" w:rsidRDefault="00AD6CF6" w:rsidP="00AD6CF6">
      <w:pPr>
        <w:pStyle w:val="NavadenzkrepkoNIJZ"/>
      </w:pPr>
      <w:r w:rsidRPr="00F15E0C">
        <w:lastRenderedPageBreak/>
        <w:t>Spremljanje sprememb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1"/>
        <w:gridCol w:w="1146"/>
        <w:gridCol w:w="4494"/>
        <w:gridCol w:w="1601"/>
      </w:tblGrid>
      <w:tr w:rsidR="00AD6CF6" w:rsidRPr="00BC13FF" w:rsidTr="00E124BD">
        <w:trPr>
          <w:trHeight w:val="586"/>
        </w:trPr>
        <w:tc>
          <w:tcPr>
            <w:tcW w:w="1831" w:type="dxa"/>
            <w:shd w:val="clear" w:color="auto" w:fill="auto"/>
            <w:vAlign w:val="center"/>
          </w:tcPr>
          <w:p w:rsidR="00AD6CF6" w:rsidRPr="00AD6CF6" w:rsidRDefault="00AD6CF6" w:rsidP="001A5F1A">
            <w:pPr>
              <w:jc w:val="center"/>
              <w:rPr>
                <w:rFonts w:cs="Calibri"/>
                <w:b/>
              </w:rPr>
            </w:pPr>
            <w:r w:rsidRPr="00AD6CF6">
              <w:rPr>
                <w:rFonts w:cs="Calibri"/>
                <w:b/>
              </w:rPr>
              <w:t>Datum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AD6CF6" w:rsidRPr="00AD6CF6" w:rsidRDefault="00AD6CF6" w:rsidP="001A5F1A">
            <w:pPr>
              <w:jc w:val="center"/>
              <w:rPr>
                <w:rFonts w:cs="Calibri"/>
                <w:b/>
              </w:rPr>
            </w:pPr>
            <w:r w:rsidRPr="00AD6CF6">
              <w:rPr>
                <w:rFonts w:cs="Calibri"/>
                <w:b/>
              </w:rPr>
              <w:t>Verzija</w:t>
            </w:r>
          </w:p>
        </w:tc>
        <w:tc>
          <w:tcPr>
            <w:tcW w:w="4494" w:type="dxa"/>
            <w:shd w:val="clear" w:color="auto" w:fill="auto"/>
            <w:vAlign w:val="center"/>
          </w:tcPr>
          <w:p w:rsidR="00AD6CF6" w:rsidRPr="00AD6CF6" w:rsidRDefault="00AD6CF6" w:rsidP="001A5F1A">
            <w:pPr>
              <w:jc w:val="center"/>
              <w:rPr>
                <w:rFonts w:cs="Calibri"/>
                <w:b/>
              </w:rPr>
            </w:pPr>
            <w:r w:rsidRPr="00AD6CF6">
              <w:rPr>
                <w:rFonts w:cs="Calibri"/>
                <w:b/>
              </w:rPr>
              <w:t>Opis spremembe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AD6CF6" w:rsidRPr="00AD6CF6" w:rsidRDefault="00AD6CF6" w:rsidP="001A5F1A">
            <w:pPr>
              <w:jc w:val="center"/>
              <w:rPr>
                <w:rFonts w:cs="Calibri"/>
                <w:b/>
              </w:rPr>
            </w:pPr>
            <w:r w:rsidRPr="00AD6CF6">
              <w:rPr>
                <w:rFonts w:cs="Calibri"/>
                <w:b/>
              </w:rPr>
              <w:t>Avtor spremembe</w:t>
            </w:r>
          </w:p>
        </w:tc>
      </w:tr>
      <w:tr w:rsidR="00AD6CF6" w:rsidRPr="00BC13FF" w:rsidTr="00E124BD">
        <w:trPr>
          <w:trHeight w:val="586"/>
        </w:trPr>
        <w:tc>
          <w:tcPr>
            <w:tcW w:w="1831" w:type="dxa"/>
            <w:shd w:val="clear" w:color="auto" w:fill="auto"/>
          </w:tcPr>
          <w:p w:rsidR="00AD6CF6" w:rsidRPr="00AD6CF6" w:rsidRDefault="00AD6CF6" w:rsidP="001A5F1A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7.10.2010</w:t>
            </w:r>
          </w:p>
        </w:tc>
        <w:tc>
          <w:tcPr>
            <w:tcW w:w="1146" w:type="dxa"/>
            <w:shd w:val="clear" w:color="auto" w:fill="auto"/>
          </w:tcPr>
          <w:p w:rsidR="00AD6CF6" w:rsidRPr="00AD6CF6" w:rsidRDefault="00AD6CF6" w:rsidP="001A5F1A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0.0</w:t>
            </w:r>
          </w:p>
        </w:tc>
        <w:tc>
          <w:tcPr>
            <w:tcW w:w="4494" w:type="dxa"/>
            <w:shd w:val="clear" w:color="auto" w:fill="auto"/>
          </w:tcPr>
          <w:p w:rsidR="00AD6CF6" w:rsidRPr="00AD6CF6" w:rsidRDefault="00AD6CF6" w:rsidP="00AD6CF6">
            <w:pPr>
              <w:pStyle w:val="Odstavekseznama"/>
              <w:ind w:left="0"/>
              <w:rPr>
                <w:rFonts w:cs="Calibri"/>
              </w:rPr>
            </w:pPr>
          </w:p>
        </w:tc>
        <w:tc>
          <w:tcPr>
            <w:tcW w:w="1601" w:type="dxa"/>
            <w:shd w:val="clear" w:color="auto" w:fill="auto"/>
          </w:tcPr>
          <w:p w:rsidR="00AD6CF6" w:rsidRPr="00AD6CF6" w:rsidRDefault="00CA2706" w:rsidP="00CA2706">
            <w:pPr>
              <w:rPr>
                <w:rFonts w:cs="Calibri"/>
              </w:rPr>
            </w:pPr>
            <w:r>
              <w:rPr>
                <w:rFonts w:cs="Calibri"/>
              </w:rPr>
              <w:t xml:space="preserve">I. </w:t>
            </w:r>
            <w:proofErr w:type="spellStart"/>
            <w:r w:rsidR="00AD6CF6">
              <w:rPr>
                <w:rFonts w:cs="Calibri"/>
              </w:rPr>
              <w:t>Renar</w:t>
            </w:r>
            <w:proofErr w:type="spellEnd"/>
          </w:p>
        </w:tc>
      </w:tr>
      <w:tr w:rsidR="00AD6CF6" w:rsidRPr="00BC13FF" w:rsidTr="00E124BD">
        <w:trPr>
          <w:trHeight w:val="586"/>
        </w:trPr>
        <w:tc>
          <w:tcPr>
            <w:tcW w:w="1831" w:type="dxa"/>
            <w:shd w:val="clear" w:color="auto" w:fill="auto"/>
          </w:tcPr>
          <w:p w:rsidR="00AD6CF6" w:rsidRPr="00AD6CF6" w:rsidRDefault="00AD6CF6" w:rsidP="001A5F1A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3.12.2018</w:t>
            </w:r>
          </w:p>
        </w:tc>
        <w:tc>
          <w:tcPr>
            <w:tcW w:w="1146" w:type="dxa"/>
            <w:shd w:val="clear" w:color="auto" w:fill="auto"/>
          </w:tcPr>
          <w:p w:rsidR="00AD6CF6" w:rsidRPr="00AD6CF6" w:rsidRDefault="00AD6CF6" w:rsidP="001A5F1A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0.1</w:t>
            </w:r>
          </w:p>
        </w:tc>
        <w:tc>
          <w:tcPr>
            <w:tcW w:w="4494" w:type="dxa"/>
            <w:shd w:val="clear" w:color="auto" w:fill="auto"/>
          </w:tcPr>
          <w:p w:rsidR="00AD6CF6" w:rsidRPr="00AD6CF6" w:rsidRDefault="00E124BD" w:rsidP="00E124BD">
            <w:pPr>
              <w:rPr>
                <w:rFonts w:cs="Calibri"/>
              </w:rPr>
            </w:pPr>
            <w:r>
              <w:rPr>
                <w:rFonts w:cs="Calibri"/>
              </w:rPr>
              <w:t>Prilagoditev navodil za poročanje od leta 2019 naprej</w:t>
            </w:r>
          </w:p>
        </w:tc>
        <w:tc>
          <w:tcPr>
            <w:tcW w:w="1601" w:type="dxa"/>
            <w:shd w:val="clear" w:color="auto" w:fill="auto"/>
          </w:tcPr>
          <w:p w:rsidR="00AD6CF6" w:rsidRPr="00AD6CF6" w:rsidRDefault="00AD6CF6" w:rsidP="00CA2706">
            <w:pPr>
              <w:rPr>
                <w:rFonts w:cs="Calibri"/>
              </w:rPr>
            </w:pPr>
            <w:r>
              <w:rPr>
                <w:rFonts w:cs="Calibri"/>
              </w:rPr>
              <w:t xml:space="preserve">P. </w:t>
            </w:r>
            <w:proofErr w:type="spellStart"/>
            <w:r>
              <w:rPr>
                <w:rFonts w:cs="Calibri"/>
              </w:rPr>
              <w:t>Nadrag</w:t>
            </w:r>
            <w:proofErr w:type="spellEnd"/>
          </w:p>
        </w:tc>
      </w:tr>
      <w:tr w:rsidR="00AD6CF6" w:rsidRPr="00BC13FF" w:rsidTr="00E124BD">
        <w:trPr>
          <w:trHeight w:val="586"/>
        </w:trPr>
        <w:tc>
          <w:tcPr>
            <w:tcW w:w="1831" w:type="dxa"/>
            <w:shd w:val="clear" w:color="auto" w:fill="auto"/>
          </w:tcPr>
          <w:p w:rsidR="00AD6CF6" w:rsidRPr="00AD6CF6" w:rsidRDefault="00AD6CF6" w:rsidP="001A5F1A">
            <w:pPr>
              <w:jc w:val="center"/>
              <w:rPr>
                <w:rFonts w:cs="Calibri"/>
              </w:rPr>
            </w:pPr>
          </w:p>
        </w:tc>
        <w:tc>
          <w:tcPr>
            <w:tcW w:w="1146" w:type="dxa"/>
            <w:shd w:val="clear" w:color="auto" w:fill="auto"/>
          </w:tcPr>
          <w:p w:rsidR="00AD6CF6" w:rsidRPr="00AD6CF6" w:rsidRDefault="00AD6CF6" w:rsidP="001A5F1A">
            <w:pPr>
              <w:jc w:val="center"/>
              <w:rPr>
                <w:rFonts w:cs="Calibri"/>
              </w:rPr>
            </w:pPr>
          </w:p>
        </w:tc>
        <w:tc>
          <w:tcPr>
            <w:tcW w:w="4494" w:type="dxa"/>
            <w:shd w:val="clear" w:color="auto" w:fill="auto"/>
          </w:tcPr>
          <w:p w:rsidR="00AD6CF6" w:rsidRPr="00AD6CF6" w:rsidRDefault="00AD6CF6" w:rsidP="001A5F1A">
            <w:pPr>
              <w:rPr>
                <w:rFonts w:cs="Calibri"/>
              </w:rPr>
            </w:pPr>
          </w:p>
        </w:tc>
        <w:tc>
          <w:tcPr>
            <w:tcW w:w="1601" w:type="dxa"/>
            <w:shd w:val="clear" w:color="auto" w:fill="auto"/>
          </w:tcPr>
          <w:p w:rsidR="00AD6CF6" w:rsidRPr="00BC13FF" w:rsidRDefault="00AD6CF6" w:rsidP="00CA2706">
            <w:pPr>
              <w:rPr>
                <w:rFonts w:cs="Calibri"/>
              </w:rPr>
            </w:pPr>
          </w:p>
        </w:tc>
      </w:tr>
      <w:tr w:rsidR="00AD6CF6" w:rsidRPr="00BC13FF" w:rsidTr="00E124BD">
        <w:trPr>
          <w:trHeight w:val="586"/>
        </w:trPr>
        <w:tc>
          <w:tcPr>
            <w:tcW w:w="1831" w:type="dxa"/>
            <w:shd w:val="clear" w:color="auto" w:fill="auto"/>
          </w:tcPr>
          <w:p w:rsidR="00AD6CF6" w:rsidRPr="00AD6CF6" w:rsidRDefault="00AD6CF6" w:rsidP="001A5F1A">
            <w:pPr>
              <w:jc w:val="center"/>
              <w:rPr>
                <w:rFonts w:cs="Calibri"/>
              </w:rPr>
            </w:pPr>
          </w:p>
        </w:tc>
        <w:tc>
          <w:tcPr>
            <w:tcW w:w="1146" w:type="dxa"/>
            <w:shd w:val="clear" w:color="auto" w:fill="auto"/>
          </w:tcPr>
          <w:p w:rsidR="00AD6CF6" w:rsidRPr="00AD6CF6" w:rsidRDefault="00AD6CF6" w:rsidP="001A5F1A">
            <w:pPr>
              <w:jc w:val="center"/>
              <w:rPr>
                <w:rFonts w:cs="Calibri"/>
              </w:rPr>
            </w:pPr>
          </w:p>
        </w:tc>
        <w:tc>
          <w:tcPr>
            <w:tcW w:w="4494" w:type="dxa"/>
            <w:shd w:val="clear" w:color="auto" w:fill="auto"/>
          </w:tcPr>
          <w:p w:rsidR="00AD6CF6" w:rsidRPr="00AD6CF6" w:rsidRDefault="00AD6CF6" w:rsidP="001A5F1A">
            <w:pPr>
              <w:rPr>
                <w:rFonts w:cs="Calibri"/>
              </w:rPr>
            </w:pPr>
          </w:p>
        </w:tc>
        <w:tc>
          <w:tcPr>
            <w:tcW w:w="1601" w:type="dxa"/>
            <w:shd w:val="clear" w:color="auto" w:fill="auto"/>
          </w:tcPr>
          <w:p w:rsidR="00AD6CF6" w:rsidRPr="00BC13FF" w:rsidRDefault="00AD6CF6" w:rsidP="00CA2706">
            <w:pPr>
              <w:rPr>
                <w:rFonts w:cs="Calibri"/>
              </w:rPr>
            </w:pPr>
          </w:p>
        </w:tc>
      </w:tr>
      <w:tr w:rsidR="00AD6CF6" w:rsidRPr="00BC13FF" w:rsidTr="00E124BD">
        <w:trPr>
          <w:trHeight w:val="586"/>
        </w:trPr>
        <w:tc>
          <w:tcPr>
            <w:tcW w:w="1831" w:type="dxa"/>
            <w:shd w:val="clear" w:color="auto" w:fill="auto"/>
          </w:tcPr>
          <w:p w:rsidR="00AD6CF6" w:rsidRPr="00AD6CF6" w:rsidRDefault="00AD6CF6" w:rsidP="001A5F1A">
            <w:pPr>
              <w:jc w:val="center"/>
              <w:rPr>
                <w:rFonts w:cs="Calibri"/>
              </w:rPr>
            </w:pPr>
          </w:p>
        </w:tc>
        <w:tc>
          <w:tcPr>
            <w:tcW w:w="1146" w:type="dxa"/>
            <w:shd w:val="clear" w:color="auto" w:fill="auto"/>
          </w:tcPr>
          <w:p w:rsidR="00AD6CF6" w:rsidRPr="00AD6CF6" w:rsidRDefault="00AD6CF6" w:rsidP="001A5F1A">
            <w:pPr>
              <w:jc w:val="center"/>
              <w:rPr>
                <w:rFonts w:cs="Calibri"/>
              </w:rPr>
            </w:pPr>
          </w:p>
        </w:tc>
        <w:tc>
          <w:tcPr>
            <w:tcW w:w="4494" w:type="dxa"/>
            <w:shd w:val="clear" w:color="auto" w:fill="auto"/>
          </w:tcPr>
          <w:p w:rsidR="00AD6CF6" w:rsidRPr="00AD6CF6" w:rsidRDefault="00AD6CF6" w:rsidP="001A5F1A">
            <w:pPr>
              <w:rPr>
                <w:rFonts w:cs="Calibri"/>
              </w:rPr>
            </w:pPr>
          </w:p>
        </w:tc>
        <w:tc>
          <w:tcPr>
            <w:tcW w:w="1601" w:type="dxa"/>
            <w:shd w:val="clear" w:color="auto" w:fill="auto"/>
          </w:tcPr>
          <w:p w:rsidR="00AD6CF6" w:rsidRPr="00BC13FF" w:rsidRDefault="00AD6CF6" w:rsidP="00CA2706">
            <w:pPr>
              <w:rPr>
                <w:rFonts w:cs="Calibri"/>
              </w:rPr>
            </w:pPr>
          </w:p>
        </w:tc>
      </w:tr>
      <w:tr w:rsidR="00AD6CF6" w:rsidRPr="00BC13FF" w:rsidTr="00E124BD">
        <w:trPr>
          <w:trHeight w:val="586"/>
        </w:trPr>
        <w:tc>
          <w:tcPr>
            <w:tcW w:w="1831" w:type="dxa"/>
            <w:shd w:val="clear" w:color="auto" w:fill="auto"/>
          </w:tcPr>
          <w:p w:rsidR="00AD6CF6" w:rsidRPr="00AD6CF6" w:rsidRDefault="00AD6CF6" w:rsidP="001A5F1A">
            <w:pPr>
              <w:jc w:val="center"/>
              <w:rPr>
                <w:rFonts w:cs="Calibri"/>
              </w:rPr>
            </w:pPr>
          </w:p>
        </w:tc>
        <w:tc>
          <w:tcPr>
            <w:tcW w:w="1146" w:type="dxa"/>
            <w:shd w:val="clear" w:color="auto" w:fill="auto"/>
          </w:tcPr>
          <w:p w:rsidR="00AD6CF6" w:rsidRPr="00AD6CF6" w:rsidRDefault="00AD6CF6" w:rsidP="001A5F1A">
            <w:pPr>
              <w:jc w:val="center"/>
              <w:rPr>
                <w:rFonts w:cs="Calibri"/>
              </w:rPr>
            </w:pPr>
          </w:p>
        </w:tc>
        <w:tc>
          <w:tcPr>
            <w:tcW w:w="4494" w:type="dxa"/>
            <w:shd w:val="clear" w:color="auto" w:fill="auto"/>
          </w:tcPr>
          <w:p w:rsidR="00AD6CF6" w:rsidRPr="00AD6CF6" w:rsidRDefault="00AD6CF6" w:rsidP="001A5F1A">
            <w:pPr>
              <w:rPr>
                <w:rFonts w:cs="Calibri"/>
              </w:rPr>
            </w:pPr>
          </w:p>
        </w:tc>
        <w:tc>
          <w:tcPr>
            <w:tcW w:w="1601" w:type="dxa"/>
            <w:shd w:val="clear" w:color="auto" w:fill="auto"/>
          </w:tcPr>
          <w:p w:rsidR="00AD6CF6" w:rsidRPr="00BC13FF" w:rsidRDefault="00AD6CF6" w:rsidP="00CA2706">
            <w:pPr>
              <w:rPr>
                <w:rFonts w:cs="Calibri"/>
              </w:rPr>
            </w:pPr>
          </w:p>
        </w:tc>
      </w:tr>
      <w:tr w:rsidR="00AD6CF6" w:rsidRPr="00BC13FF" w:rsidTr="00E124BD">
        <w:trPr>
          <w:trHeight w:val="586"/>
        </w:trPr>
        <w:tc>
          <w:tcPr>
            <w:tcW w:w="1831" w:type="dxa"/>
            <w:shd w:val="clear" w:color="auto" w:fill="auto"/>
          </w:tcPr>
          <w:p w:rsidR="00AD6CF6" w:rsidRPr="00AD6CF6" w:rsidRDefault="00AD6CF6" w:rsidP="001A5F1A">
            <w:pPr>
              <w:jc w:val="center"/>
              <w:rPr>
                <w:rFonts w:cs="Calibri"/>
              </w:rPr>
            </w:pPr>
          </w:p>
        </w:tc>
        <w:tc>
          <w:tcPr>
            <w:tcW w:w="1146" w:type="dxa"/>
            <w:shd w:val="clear" w:color="auto" w:fill="auto"/>
          </w:tcPr>
          <w:p w:rsidR="00AD6CF6" w:rsidRPr="00AD6CF6" w:rsidRDefault="00AD6CF6" w:rsidP="001A5F1A">
            <w:pPr>
              <w:jc w:val="center"/>
              <w:rPr>
                <w:rFonts w:cs="Calibri"/>
              </w:rPr>
            </w:pPr>
          </w:p>
        </w:tc>
        <w:tc>
          <w:tcPr>
            <w:tcW w:w="4494" w:type="dxa"/>
            <w:shd w:val="clear" w:color="auto" w:fill="auto"/>
          </w:tcPr>
          <w:p w:rsidR="00AD6CF6" w:rsidRPr="00AD6CF6" w:rsidRDefault="00AD6CF6" w:rsidP="001A5F1A">
            <w:pPr>
              <w:rPr>
                <w:rFonts w:cs="Calibri"/>
              </w:rPr>
            </w:pPr>
          </w:p>
        </w:tc>
        <w:tc>
          <w:tcPr>
            <w:tcW w:w="1601" w:type="dxa"/>
            <w:shd w:val="clear" w:color="auto" w:fill="auto"/>
          </w:tcPr>
          <w:p w:rsidR="00AD6CF6" w:rsidRPr="00BC13FF" w:rsidRDefault="00AD6CF6" w:rsidP="00CA2706">
            <w:pPr>
              <w:rPr>
                <w:rFonts w:cs="Calibri"/>
              </w:rPr>
            </w:pPr>
          </w:p>
        </w:tc>
      </w:tr>
      <w:tr w:rsidR="00AD6CF6" w:rsidRPr="00BC13FF" w:rsidTr="00E124BD">
        <w:trPr>
          <w:trHeight w:val="586"/>
        </w:trPr>
        <w:tc>
          <w:tcPr>
            <w:tcW w:w="1831" w:type="dxa"/>
            <w:shd w:val="clear" w:color="auto" w:fill="auto"/>
          </w:tcPr>
          <w:p w:rsidR="00AD6CF6" w:rsidRPr="00AD6CF6" w:rsidRDefault="00AD6CF6" w:rsidP="001A5F1A">
            <w:pPr>
              <w:jc w:val="center"/>
              <w:rPr>
                <w:rFonts w:cs="Calibri"/>
              </w:rPr>
            </w:pPr>
          </w:p>
        </w:tc>
        <w:tc>
          <w:tcPr>
            <w:tcW w:w="1146" w:type="dxa"/>
            <w:shd w:val="clear" w:color="auto" w:fill="auto"/>
          </w:tcPr>
          <w:p w:rsidR="00AD6CF6" w:rsidRPr="00AD6CF6" w:rsidRDefault="00AD6CF6" w:rsidP="001A5F1A">
            <w:pPr>
              <w:jc w:val="center"/>
              <w:rPr>
                <w:rFonts w:cs="Calibri"/>
              </w:rPr>
            </w:pPr>
          </w:p>
        </w:tc>
        <w:tc>
          <w:tcPr>
            <w:tcW w:w="4494" w:type="dxa"/>
            <w:shd w:val="clear" w:color="auto" w:fill="auto"/>
          </w:tcPr>
          <w:p w:rsidR="00AD6CF6" w:rsidRPr="00AD6CF6" w:rsidRDefault="00AD6CF6" w:rsidP="001A5F1A">
            <w:pPr>
              <w:rPr>
                <w:rFonts w:cs="Calibri"/>
              </w:rPr>
            </w:pPr>
          </w:p>
        </w:tc>
        <w:tc>
          <w:tcPr>
            <w:tcW w:w="1601" w:type="dxa"/>
            <w:shd w:val="clear" w:color="auto" w:fill="auto"/>
          </w:tcPr>
          <w:p w:rsidR="00AD6CF6" w:rsidRPr="00BC13FF" w:rsidRDefault="00AD6CF6" w:rsidP="00CA2706">
            <w:pPr>
              <w:rPr>
                <w:rFonts w:cs="Calibri"/>
              </w:rPr>
            </w:pPr>
          </w:p>
        </w:tc>
      </w:tr>
      <w:tr w:rsidR="00AD6CF6" w:rsidRPr="00BC13FF" w:rsidTr="00E124BD">
        <w:trPr>
          <w:trHeight w:val="586"/>
        </w:trPr>
        <w:tc>
          <w:tcPr>
            <w:tcW w:w="1831" w:type="dxa"/>
            <w:shd w:val="clear" w:color="auto" w:fill="auto"/>
          </w:tcPr>
          <w:p w:rsidR="00AD6CF6" w:rsidRPr="00AD6CF6" w:rsidRDefault="00AD6CF6" w:rsidP="001A5F1A">
            <w:pPr>
              <w:jc w:val="center"/>
              <w:rPr>
                <w:rFonts w:cs="Calibri"/>
              </w:rPr>
            </w:pPr>
          </w:p>
        </w:tc>
        <w:tc>
          <w:tcPr>
            <w:tcW w:w="1146" w:type="dxa"/>
            <w:shd w:val="clear" w:color="auto" w:fill="auto"/>
          </w:tcPr>
          <w:p w:rsidR="00AD6CF6" w:rsidRPr="00AD6CF6" w:rsidRDefault="00AD6CF6" w:rsidP="001A5F1A">
            <w:pPr>
              <w:jc w:val="center"/>
              <w:rPr>
                <w:rFonts w:cs="Calibri"/>
              </w:rPr>
            </w:pPr>
          </w:p>
        </w:tc>
        <w:tc>
          <w:tcPr>
            <w:tcW w:w="4494" w:type="dxa"/>
            <w:shd w:val="clear" w:color="auto" w:fill="auto"/>
          </w:tcPr>
          <w:p w:rsidR="00AD6CF6" w:rsidRPr="00AD6CF6" w:rsidRDefault="00AD6CF6" w:rsidP="001A5F1A">
            <w:pPr>
              <w:rPr>
                <w:rFonts w:cs="Calibri"/>
              </w:rPr>
            </w:pPr>
          </w:p>
        </w:tc>
        <w:tc>
          <w:tcPr>
            <w:tcW w:w="1601" w:type="dxa"/>
            <w:shd w:val="clear" w:color="auto" w:fill="auto"/>
          </w:tcPr>
          <w:p w:rsidR="00AD6CF6" w:rsidRPr="00BC13FF" w:rsidRDefault="00AD6CF6" w:rsidP="00CA2706">
            <w:pPr>
              <w:rPr>
                <w:rFonts w:cs="Calibri"/>
              </w:rPr>
            </w:pPr>
          </w:p>
        </w:tc>
      </w:tr>
      <w:tr w:rsidR="00AD6CF6" w:rsidRPr="00BC13FF" w:rsidTr="00E124BD">
        <w:trPr>
          <w:trHeight w:val="586"/>
        </w:trPr>
        <w:tc>
          <w:tcPr>
            <w:tcW w:w="1831" w:type="dxa"/>
            <w:shd w:val="clear" w:color="auto" w:fill="auto"/>
          </w:tcPr>
          <w:p w:rsidR="00AD6CF6" w:rsidRPr="00AD6CF6" w:rsidRDefault="00AD6CF6" w:rsidP="001A5F1A">
            <w:pPr>
              <w:jc w:val="center"/>
              <w:rPr>
                <w:rFonts w:cs="Calibri"/>
              </w:rPr>
            </w:pPr>
          </w:p>
        </w:tc>
        <w:tc>
          <w:tcPr>
            <w:tcW w:w="1146" w:type="dxa"/>
            <w:shd w:val="clear" w:color="auto" w:fill="auto"/>
          </w:tcPr>
          <w:p w:rsidR="00AD6CF6" w:rsidRPr="00AD6CF6" w:rsidRDefault="00AD6CF6" w:rsidP="001A5F1A">
            <w:pPr>
              <w:jc w:val="center"/>
              <w:rPr>
                <w:rFonts w:cs="Calibri"/>
              </w:rPr>
            </w:pPr>
          </w:p>
        </w:tc>
        <w:tc>
          <w:tcPr>
            <w:tcW w:w="4494" w:type="dxa"/>
            <w:shd w:val="clear" w:color="auto" w:fill="auto"/>
          </w:tcPr>
          <w:p w:rsidR="00AD6CF6" w:rsidRPr="00AD6CF6" w:rsidRDefault="00AD6CF6" w:rsidP="001A5F1A">
            <w:pPr>
              <w:spacing w:before="100"/>
              <w:rPr>
                <w:rFonts w:cs="Calibri"/>
              </w:rPr>
            </w:pPr>
          </w:p>
        </w:tc>
        <w:tc>
          <w:tcPr>
            <w:tcW w:w="1601" w:type="dxa"/>
            <w:shd w:val="clear" w:color="auto" w:fill="auto"/>
          </w:tcPr>
          <w:p w:rsidR="00AD6CF6" w:rsidRPr="00BC13FF" w:rsidRDefault="00AD6CF6" w:rsidP="00CA2706">
            <w:pPr>
              <w:rPr>
                <w:rFonts w:cs="Calibri"/>
              </w:rPr>
            </w:pPr>
          </w:p>
        </w:tc>
      </w:tr>
    </w:tbl>
    <w:p w:rsidR="00AD6CF6" w:rsidRPr="00BC13FF" w:rsidRDefault="00AD6CF6" w:rsidP="00E124BD">
      <w:pPr>
        <w:rPr>
          <w:rFonts w:cs="Calibri"/>
        </w:rPr>
      </w:pPr>
      <w:r w:rsidRPr="000E188C">
        <w:br w:type="page"/>
      </w:r>
    </w:p>
    <w:p w:rsidR="00AD6CF6" w:rsidRPr="00BC13FF" w:rsidRDefault="00AD6CF6" w:rsidP="00E124BD">
      <w:pPr>
        <w:rPr>
          <w:rFonts w:cs="Calibri"/>
        </w:rPr>
      </w:pPr>
    </w:p>
    <w:p w:rsidR="00AD6CF6" w:rsidRPr="00BC13FF" w:rsidRDefault="00AD6CF6" w:rsidP="00E124BD">
      <w:pPr>
        <w:rPr>
          <w:rFonts w:cs="Calibri"/>
          <w:b/>
        </w:rPr>
      </w:pPr>
      <w:bookmarkStart w:id="0" w:name="_Toc370108508"/>
      <w:bookmarkStart w:id="1" w:name="_Toc385220894"/>
      <w:r w:rsidRPr="00BC13FF">
        <w:rPr>
          <w:rFonts w:cs="Calibri"/>
          <w:b/>
        </w:rPr>
        <w:t>Pripravili:</w:t>
      </w:r>
      <w:bookmarkEnd w:id="0"/>
      <w:bookmarkEnd w:id="1"/>
    </w:p>
    <w:p w:rsidR="00AD6CF6" w:rsidRPr="0026272E" w:rsidRDefault="00AD6CF6" w:rsidP="00E124BD">
      <w:pPr>
        <w:rPr>
          <w:rFonts w:cs="Calibri"/>
          <w:sz w:val="20"/>
        </w:rPr>
      </w:pPr>
      <w:r w:rsidRPr="0026272E">
        <w:rPr>
          <w:rFonts w:cs="Calibri"/>
          <w:sz w:val="20"/>
        </w:rPr>
        <w:t>(razvrstitev po abecednem vrstnem redu)</w:t>
      </w:r>
    </w:p>
    <w:p w:rsidR="00AD6CF6" w:rsidRPr="0026272E" w:rsidRDefault="00AD6CF6" w:rsidP="00E124BD">
      <w:pPr>
        <w:rPr>
          <w:rFonts w:cs="Calibri"/>
          <w:sz w:val="20"/>
        </w:rPr>
      </w:pPr>
    </w:p>
    <w:p w:rsidR="00AD6CF6" w:rsidRPr="0026272E" w:rsidRDefault="00AD6CF6" w:rsidP="00E124BD">
      <w:pPr>
        <w:rPr>
          <w:rFonts w:cs="Calibri"/>
          <w:sz w:val="20"/>
        </w:rPr>
      </w:pPr>
      <w:r w:rsidRPr="0026272E">
        <w:rPr>
          <w:rFonts w:cs="Calibri"/>
          <w:sz w:val="20"/>
        </w:rPr>
        <w:t xml:space="preserve">Irma </w:t>
      </w:r>
      <w:proofErr w:type="spellStart"/>
      <w:r w:rsidRPr="0026272E">
        <w:rPr>
          <w:rFonts w:cs="Calibri"/>
          <w:sz w:val="20"/>
        </w:rPr>
        <w:t>Renar</w:t>
      </w:r>
      <w:proofErr w:type="spellEnd"/>
    </w:p>
    <w:p w:rsidR="00AD6CF6" w:rsidRPr="0026272E" w:rsidRDefault="00AD6CF6" w:rsidP="00E124BD">
      <w:pPr>
        <w:rPr>
          <w:rFonts w:cs="Calibri"/>
          <w:sz w:val="20"/>
        </w:rPr>
      </w:pPr>
      <w:r w:rsidRPr="0026272E">
        <w:rPr>
          <w:rFonts w:cs="Calibri"/>
          <w:sz w:val="20"/>
        </w:rPr>
        <w:t xml:space="preserve">Petra </w:t>
      </w:r>
      <w:proofErr w:type="spellStart"/>
      <w:r w:rsidRPr="0026272E">
        <w:rPr>
          <w:rFonts w:cs="Calibri"/>
          <w:sz w:val="20"/>
        </w:rPr>
        <w:t>Nadrag</w:t>
      </w:r>
      <w:proofErr w:type="spellEnd"/>
    </w:p>
    <w:p w:rsidR="00DE0887" w:rsidRPr="0026272E" w:rsidRDefault="00DE0887" w:rsidP="00E124BD">
      <w:pPr>
        <w:rPr>
          <w:rFonts w:cs="Calibri"/>
          <w:sz w:val="20"/>
        </w:rPr>
      </w:pPr>
      <w:r w:rsidRPr="0026272E">
        <w:rPr>
          <w:rFonts w:cs="Calibri"/>
          <w:sz w:val="20"/>
        </w:rPr>
        <w:t>Vesna Pucelj</w:t>
      </w:r>
    </w:p>
    <w:p w:rsidR="00DE0887" w:rsidRPr="0026272E" w:rsidRDefault="00DE0887" w:rsidP="00E124BD">
      <w:pPr>
        <w:rPr>
          <w:rFonts w:cs="Calibri"/>
          <w:sz w:val="20"/>
        </w:rPr>
      </w:pPr>
      <w:r w:rsidRPr="0026272E">
        <w:rPr>
          <w:rFonts w:cs="Calibri"/>
          <w:sz w:val="20"/>
        </w:rPr>
        <w:t>Vili Prodan</w:t>
      </w:r>
    </w:p>
    <w:p w:rsidR="00AD6CF6" w:rsidRPr="00BC13FF" w:rsidRDefault="00AD6CF6" w:rsidP="00E124BD">
      <w:pPr>
        <w:rPr>
          <w:rFonts w:cs="Calibri"/>
        </w:rPr>
      </w:pPr>
    </w:p>
    <w:p w:rsidR="00AD6CF6" w:rsidRPr="00BC13FF" w:rsidRDefault="00AD6CF6" w:rsidP="00E124BD">
      <w:pPr>
        <w:rPr>
          <w:rFonts w:cs="Calibri"/>
        </w:rPr>
      </w:pPr>
    </w:p>
    <w:p w:rsidR="00AD6CF6" w:rsidRPr="00BC13FF" w:rsidRDefault="00AD6CF6" w:rsidP="00E124BD">
      <w:pPr>
        <w:rPr>
          <w:rFonts w:cs="Calibri"/>
        </w:rPr>
      </w:pPr>
    </w:p>
    <w:p w:rsidR="00AD6CF6" w:rsidRPr="00BC13FF" w:rsidRDefault="00AD6CF6" w:rsidP="00E124BD">
      <w:pPr>
        <w:rPr>
          <w:rFonts w:cs="Calibri"/>
        </w:rPr>
      </w:pPr>
    </w:p>
    <w:p w:rsidR="00AD6CF6" w:rsidRPr="00BC13FF" w:rsidRDefault="00AD6CF6" w:rsidP="00E124BD">
      <w:pPr>
        <w:rPr>
          <w:rFonts w:cs="Calibri"/>
        </w:rPr>
      </w:pPr>
    </w:p>
    <w:p w:rsidR="00AD6CF6" w:rsidRPr="00BC13FF" w:rsidRDefault="00AD6CF6" w:rsidP="00E124BD">
      <w:pPr>
        <w:rPr>
          <w:rFonts w:cs="Calibri"/>
        </w:rPr>
      </w:pPr>
    </w:p>
    <w:p w:rsidR="00AD6CF6" w:rsidRPr="00BC13FF" w:rsidRDefault="00AD6CF6" w:rsidP="00E124BD">
      <w:pPr>
        <w:rPr>
          <w:rFonts w:cs="Calibri"/>
        </w:rPr>
      </w:pPr>
    </w:p>
    <w:p w:rsidR="00E124BD" w:rsidRPr="00BC13FF" w:rsidRDefault="00E124BD" w:rsidP="00E124BD">
      <w:pPr>
        <w:rPr>
          <w:rFonts w:cs="Calibri"/>
        </w:rPr>
      </w:pPr>
    </w:p>
    <w:p w:rsidR="00E124BD" w:rsidRPr="00BC13FF" w:rsidRDefault="00E124BD" w:rsidP="00E124BD">
      <w:pPr>
        <w:rPr>
          <w:rFonts w:cs="Calibri"/>
        </w:rPr>
      </w:pPr>
    </w:p>
    <w:p w:rsidR="00E124BD" w:rsidRPr="00BC13FF" w:rsidRDefault="00E124BD" w:rsidP="00E124BD">
      <w:pPr>
        <w:rPr>
          <w:rFonts w:cs="Calibri"/>
        </w:rPr>
      </w:pPr>
    </w:p>
    <w:p w:rsidR="00E124BD" w:rsidRPr="00BC13FF" w:rsidRDefault="00E124BD" w:rsidP="00E124BD">
      <w:pPr>
        <w:rPr>
          <w:rFonts w:cs="Calibri"/>
        </w:rPr>
      </w:pPr>
    </w:p>
    <w:p w:rsidR="00E124BD" w:rsidRPr="00BC13FF" w:rsidRDefault="00E124BD" w:rsidP="00E124BD">
      <w:pPr>
        <w:rPr>
          <w:rFonts w:cs="Calibri"/>
        </w:rPr>
      </w:pPr>
    </w:p>
    <w:p w:rsidR="00E124BD" w:rsidRPr="00BC13FF" w:rsidRDefault="00E124BD" w:rsidP="00E124BD">
      <w:pPr>
        <w:rPr>
          <w:rFonts w:cs="Calibri"/>
        </w:rPr>
      </w:pPr>
    </w:p>
    <w:p w:rsidR="00E124BD" w:rsidRPr="00BC13FF" w:rsidRDefault="00E124BD" w:rsidP="00E124BD">
      <w:pPr>
        <w:rPr>
          <w:rFonts w:cs="Calibri"/>
        </w:rPr>
      </w:pPr>
    </w:p>
    <w:p w:rsidR="00E124BD" w:rsidRPr="00BC13FF" w:rsidRDefault="00E124BD" w:rsidP="00E124BD">
      <w:pPr>
        <w:rPr>
          <w:rFonts w:cs="Calibri"/>
        </w:rPr>
      </w:pPr>
    </w:p>
    <w:p w:rsidR="00E124BD" w:rsidRPr="00BC13FF" w:rsidRDefault="00E124BD" w:rsidP="00E124BD">
      <w:pPr>
        <w:rPr>
          <w:rFonts w:cs="Calibri"/>
        </w:rPr>
      </w:pPr>
    </w:p>
    <w:p w:rsidR="00E124BD" w:rsidRPr="00BC13FF" w:rsidRDefault="00E124BD" w:rsidP="00E124BD">
      <w:pPr>
        <w:rPr>
          <w:rFonts w:cs="Calibri"/>
        </w:rPr>
      </w:pPr>
    </w:p>
    <w:p w:rsidR="00E124BD" w:rsidRPr="00BC13FF" w:rsidRDefault="00E124BD" w:rsidP="00E124BD">
      <w:pPr>
        <w:rPr>
          <w:rFonts w:cs="Calibri"/>
        </w:rPr>
      </w:pPr>
    </w:p>
    <w:p w:rsidR="00AD6CF6" w:rsidRPr="00BC13FF" w:rsidRDefault="00AD6CF6" w:rsidP="00E124BD">
      <w:pPr>
        <w:rPr>
          <w:rFonts w:cs="Calibri"/>
        </w:rPr>
      </w:pPr>
    </w:p>
    <w:p w:rsidR="00AD6CF6" w:rsidRPr="00BC13FF" w:rsidRDefault="00AD6CF6" w:rsidP="00E124BD">
      <w:pPr>
        <w:rPr>
          <w:rFonts w:cs="Calibri"/>
        </w:rPr>
      </w:pPr>
    </w:p>
    <w:p w:rsidR="00AD6CF6" w:rsidRPr="00BC13FF" w:rsidRDefault="00AD6CF6" w:rsidP="00E124BD">
      <w:pPr>
        <w:rPr>
          <w:rFonts w:cs="Calibri"/>
        </w:rPr>
      </w:pPr>
    </w:p>
    <w:p w:rsidR="00AD6CF6" w:rsidRPr="00BC13FF" w:rsidRDefault="00AD6CF6" w:rsidP="00E124BD">
      <w:pPr>
        <w:rPr>
          <w:rFonts w:cs="Calibri"/>
        </w:rPr>
      </w:pPr>
    </w:p>
    <w:p w:rsidR="00AD6CF6" w:rsidRPr="00BC13FF" w:rsidRDefault="00AD6CF6" w:rsidP="00E124BD">
      <w:pPr>
        <w:rPr>
          <w:rFonts w:cs="Calibri"/>
        </w:rPr>
      </w:pPr>
    </w:p>
    <w:p w:rsidR="00AD6CF6" w:rsidRPr="00BC13FF" w:rsidRDefault="00AD6CF6" w:rsidP="00E124BD">
      <w:pPr>
        <w:rPr>
          <w:rFonts w:cs="Calibri"/>
        </w:rPr>
      </w:pPr>
    </w:p>
    <w:p w:rsidR="00AD6CF6" w:rsidRDefault="00AD6CF6" w:rsidP="00E124BD">
      <w:pPr>
        <w:rPr>
          <w:rFonts w:cs="Calibri"/>
        </w:rPr>
      </w:pPr>
    </w:p>
    <w:p w:rsidR="0026272E" w:rsidRDefault="0026272E" w:rsidP="00E124BD">
      <w:pPr>
        <w:rPr>
          <w:rFonts w:cs="Calibri"/>
        </w:rPr>
      </w:pPr>
    </w:p>
    <w:p w:rsidR="0026272E" w:rsidRPr="00BC13FF" w:rsidRDefault="0026272E" w:rsidP="00E124BD">
      <w:pPr>
        <w:rPr>
          <w:rFonts w:cs="Calibri"/>
        </w:rPr>
      </w:pPr>
    </w:p>
    <w:p w:rsidR="00AD6CF6" w:rsidRPr="00BC13FF" w:rsidRDefault="00AD6CF6" w:rsidP="00E124BD">
      <w:pPr>
        <w:rPr>
          <w:rFonts w:cs="Calibri"/>
        </w:rPr>
      </w:pPr>
    </w:p>
    <w:p w:rsidR="00AD6CF6" w:rsidRPr="00BC13FF" w:rsidRDefault="00AD6CF6" w:rsidP="00E124BD">
      <w:pPr>
        <w:rPr>
          <w:rFonts w:cs="Calibri"/>
        </w:rPr>
      </w:pPr>
    </w:p>
    <w:p w:rsidR="00AD6CF6" w:rsidRPr="00BC13FF" w:rsidRDefault="00AD6CF6" w:rsidP="00E124BD">
      <w:pPr>
        <w:rPr>
          <w:rFonts w:cs="Calibri"/>
        </w:rPr>
      </w:pPr>
    </w:p>
    <w:p w:rsidR="00AD6CF6" w:rsidRPr="00BC13FF" w:rsidRDefault="00AD6CF6" w:rsidP="00E124BD">
      <w:pPr>
        <w:rPr>
          <w:rFonts w:cs="Calibri"/>
        </w:rPr>
      </w:pPr>
    </w:p>
    <w:p w:rsidR="00AD6CF6" w:rsidRPr="00BC13FF" w:rsidRDefault="00AD6CF6" w:rsidP="00E124BD">
      <w:pPr>
        <w:rPr>
          <w:rFonts w:cs="Calibri"/>
        </w:rPr>
      </w:pPr>
    </w:p>
    <w:p w:rsidR="00AD6CF6" w:rsidRPr="00AD6CF6" w:rsidRDefault="00AD6CF6" w:rsidP="00AD6CF6">
      <w:pPr>
        <w:rPr>
          <w:rFonts w:cs="Calibri"/>
          <w:b/>
        </w:rPr>
      </w:pPr>
      <w:r w:rsidRPr="00AD6CF6">
        <w:rPr>
          <w:rFonts w:cs="Calibri"/>
          <w:b/>
        </w:rPr>
        <w:t>Zaščita dokumenta</w:t>
      </w:r>
    </w:p>
    <w:p w:rsidR="00AD6CF6" w:rsidRPr="00AD6CF6" w:rsidRDefault="00AD6CF6" w:rsidP="00AD6CF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cs="Calibri"/>
        </w:rPr>
      </w:pPr>
      <w:r w:rsidRPr="00AD6CF6">
        <w:rPr>
          <w:rFonts w:cs="Calibri"/>
        </w:rPr>
        <w:t>© 2018 NIJZ</w:t>
      </w:r>
    </w:p>
    <w:p w:rsidR="00AD6CF6" w:rsidRPr="00AD6CF6" w:rsidRDefault="00AD6CF6" w:rsidP="00AD6CF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cs="Calibri"/>
        </w:rPr>
      </w:pPr>
      <w:r w:rsidRPr="00AD6CF6">
        <w:rPr>
          <w:rFonts w:cs="Calibri"/>
        </w:rPr>
        <w:t>Vse pravice pridržane. Reprodukcija po delih ali v celoti na kakršenkoli način in v kateremkoli mediju ni dovoljena brez pisnega dovoljenja avtorja. Kršitve se sankcionirajo v skladu z avtorsko pravno in kazensko zakonodajo.</w:t>
      </w:r>
    </w:p>
    <w:p w:rsidR="00AD6CF6" w:rsidRDefault="00AD6CF6" w:rsidP="003C54D5">
      <w:pPr>
        <w:rPr>
          <w:b/>
        </w:rPr>
      </w:pPr>
    </w:p>
    <w:p w:rsidR="00C31E41" w:rsidRPr="00BC13FF" w:rsidRDefault="00AD6CF6" w:rsidP="003C54D5">
      <w:pPr>
        <w:rPr>
          <w:b/>
          <w:sz w:val="28"/>
        </w:rPr>
      </w:pPr>
      <w:r>
        <w:rPr>
          <w:b/>
        </w:rPr>
        <w:br w:type="page"/>
      </w:r>
      <w:r w:rsidR="00C31E41" w:rsidRPr="00BC13FF">
        <w:rPr>
          <w:b/>
          <w:sz w:val="28"/>
        </w:rPr>
        <w:lastRenderedPageBreak/>
        <w:t>KAZALO</w:t>
      </w:r>
    </w:p>
    <w:p w:rsidR="00C31E41" w:rsidRPr="00BC13FF" w:rsidRDefault="00C31E41" w:rsidP="00BC13FF">
      <w:pPr>
        <w:rPr>
          <w:rFonts w:cs="Calibri"/>
        </w:rPr>
      </w:pPr>
    </w:p>
    <w:p w:rsidR="00D76627" w:rsidRDefault="00290DB2">
      <w:pPr>
        <w:pStyle w:val="Kazalovsebine1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r>
        <w:fldChar w:fldCharType="begin"/>
      </w:r>
      <w:r>
        <w:instrText xml:space="preserve"> TOC \o "1-3" \u </w:instrText>
      </w:r>
      <w:r>
        <w:fldChar w:fldCharType="separate"/>
      </w:r>
      <w:r w:rsidR="00D76627">
        <w:rPr>
          <w:noProof/>
        </w:rPr>
        <w:t>UVOD</w:t>
      </w:r>
      <w:r w:rsidR="00D76627">
        <w:rPr>
          <w:noProof/>
        </w:rPr>
        <w:tab/>
      </w:r>
      <w:r w:rsidR="00D76627">
        <w:rPr>
          <w:noProof/>
        </w:rPr>
        <w:fldChar w:fldCharType="begin"/>
      </w:r>
      <w:r w:rsidR="00D76627">
        <w:rPr>
          <w:noProof/>
        </w:rPr>
        <w:instrText xml:space="preserve"> PAGEREF _Toc531690379 \h </w:instrText>
      </w:r>
      <w:r w:rsidR="00D76627">
        <w:rPr>
          <w:noProof/>
        </w:rPr>
      </w:r>
      <w:r w:rsidR="00D76627">
        <w:rPr>
          <w:noProof/>
        </w:rPr>
        <w:fldChar w:fldCharType="separate"/>
      </w:r>
      <w:r w:rsidR="00D770C8">
        <w:rPr>
          <w:noProof/>
        </w:rPr>
        <w:t>5</w:t>
      </w:r>
      <w:r w:rsidR="00D76627">
        <w:rPr>
          <w:noProof/>
        </w:rPr>
        <w:fldChar w:fldCharType="end"/>
      </w:r>
    </w:p>
    <w:p w:rsidR="00D76627" w:rsidRDefault="00D76627">
      <w:pPr>
        <w:pStyle w:val="Kazalovsebine1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r>
        <w:rPr>
          <w:noProof/>
        </w:rPr>
        <w:t>NAMEN DOKUMENTA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_Toc531690380 \h </w:instrText>
      </w:r>
      <w:r>
        <w:rPr>
          <w:noProof/>
        </w:rPr>
      </w:r>
      <w:r>
        <w:rPr>
          <w:noProof/>
        </w:rPr>
        <w:fldChar w:fldCharType="separate"/>
      </w:r>
      <w:r w:rsidR="00D770C8">
        <w:rPr>
          <w:noProof/>
        </w:rPr>
        <w:t>5</w:t>
      </w:r>
      <w:r>
        <w:rPr>
          <w:noProof/>
        </w:rPr>
        <w:fldChar w:fldCharType="end"/>
      </w:r>
    </w:p>
    <w:p w:rsidR="00D76627" w:rsidRDefault="00D76627">
      <w:pPr>
        <w:pStyle w:val="Kazalovsebine1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r>
        <w:rPr>
          <w:noProof/>
        </w:rPr>
        <w:t>DINAMIKA POROČANJA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_Toc531690381 \h </w:instrText>
      </w:r>
      <w:r>
        <w:rPr>
          <w:noProof/>
        </w:rPr>
      </w:r>
      <w:r>
        <w:rPr>
          <w:noProof/>
        </w:rPr>
        <w:fldChar w:fldCharType="separate"/>
      </w:r>
      <w:r w:rsidR="00D770C8">
        <w:rPr>
          <w:noProof/>
        </w:rPr>
        <w:t>6</w:t>
      </w:r>
      <w:r>
        <w:rPr>
          <w:noProof/>
        </w:rPr>
        <w:fldChar w:fldCharType="end"/>
      </w:r>
    </w:p>
    <w:p w:rsidR="00D76627" w:rsidRDefault="00D76627">
      <w:pPr>
        <w:pStyle w:val="Kazalovsebine1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r>
        <w:rPr>
          <w:noProof/>
        </w:rPr>
        <w:t>NABOR PODATKOV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_Toc531690382 \h </w:instrText>
      </w:r>
      <w:r>
        <w:rPr>
          <w:noProof/>
        </w:rPr>
      </w:r>
      <w:r>
        <w:rPr>
          <w:noProof/>
        </w:rPr>
        <w:fldChar w:fldCharType="separate"/>
      </w:r>
      <w:r w:rsidR="00D770C8">
        <w:rPr>
          <w:noProof/>
        </w:rPr>
        <w:t>6</w:t>
      </w:r>
      <w:r>
        <w:rPr>
          <w:noProof/>
        </w:rPr>
        <w:fldChar w:fldCharType="end"/>
      </w:r>
    </w:p>
    <w:p w:rsidR="00D76627" w:rsidRDefault="00D76627">
      <w:pPr>
        <w:pStyle w:val="Kazalovsebine1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r>
        <w:rPr>
          <w:noProof/>
        </w:rPr>
        <w:t>UPORABA PODATKOV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_Toc531690383 \h </w:instrText>
      </w:r>
      <w:r>
        <w:rPr>
          <w:noProof/>
        </w:rPr>
      </w:r>
      <w:r>
        <w:rPr>
          <w:noProof/>
        </w:rPr>
        <w:fldChar w:fldCharType="separate"/>
      </w:r>
      <w:r w:rsidR="00D770C8">
        <w:rPr>
          <w:noProof/>
        </w:rPr>
        <w:t>7</w:t>
      </w:r>
      <w:r>
        <w:rPr>
          <w:noProof/>
        </w:rPr>
        <w:fldChar w:fldCharType="end"/>
      </w:r>
    </w:p>
    <w:p w:rsidR="00D76627" w:rsidRDefault="00D76627">
      <w:pPr>
        <w:pStyle w:val="Kazalovsebine1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r>
        <w:rPr>
          <w:noProof/>
        </w:rPr>
        <w:t>PRILOGA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_Toc531690384 \h </w:instrText>
      </w:r>
      <w:r>
        <w:rPr>
          <w:noProof/>
        </w:rPr>
      </w:r>
      <w:r>
        <w:rPr>
          <w:noProof/>
        </w:rPr>
        <w:fldChar w:fldCharType="separate"/>
      </w:r>
      <w:r w:rsidR="00D770C8">
        <w:rPr>
          <w:noProof/>
        </w:rPr>
        <w:t>8</w:t>
      </w:r>
      <w:r>
        <w:rPr>
          <w:noProof/>
        </w:rPr>
        <w:fldChar w:fldCharType="end"/>
      </w:r>
    </w:p>
    <w:p w:rsidR="00290DB2" w:rsidRPr="00BC13FF" w:rsidRDefault="00290DB2" w:rsidP="00BC13FF">
      <w:pPr>
        <w:rPr>
          <w:rFonts w:cs="Calibri"/>
        </w:rPr>
      </w:pPr>
      <w:r>
        <w:rPr>
          <w:rFonts w:cs="Calibri"/>
        </w:rPr>
        <w:fldChar w:fldCharType="end"/>
      </w:r>
    </w:p>
    <w:p w:rsidR="00AD6CF6" w:rsidRPr="00DF4527" w:rsidRDefault="009C258A" w:rsidP="00DF4527">
      <w:pPr>
        <w:pStyle w:val="Naslov1"/>
      </w:pPr>
      <w:r>
        <w:br w:type="page"/>
      </w:r>
      <w:bookmarkStart w:id="2" w:name="_Toc531611467"/>
      <w:bookmarkStart w:id="3" w:name="_Toc531690379"/>
      <w:r w:rsidR="0000057E" w:rsidRPr="00DF4527">
        <w:lastRenderedPageBreak/>
        <w:t>UVOD</w:t>
      </w:r>
      <w:bookmarkEnd w:id="2"/>
      <w:bookmarkEnd w:id="3"/>
    </w:p>
    <w:p w:rsidR="003C54D5" w:rsidRPr="00BC13FF" w:rsidRDefault="003C54D5" w:rsidP="009C258A">
      <w:pPr>
        <w:rPr>
          <w:rFonts w:cs="Calibri"/>
        </w:rPr>
      </w:pPr>
    </w:p>
    <w:p w:rsidR="003C54D5" w:rsidRPr="00BC13FF" w:rsidRDefault="003C54D5" w:rsidP="001E1DD8">
      <w:pPr>
        <w:jc w:val="both"/>
        <w:rPr>
          <w:rFonts w:cs="Calibri"/>
        </w:rPr>
      </w:pPr>
      <w:r w:rsidRPr="00BC13FF">
        <w:rPr>
          <w:rFonts w:cs="Calibri"/>
        </w:rPr>
        <w:t xml:space="preserve">Aktivnosti </w:t>
      </w:r>
      <w:r w:rsidR="002F4811">
        <w:rPr>
          <w:rFonts w:cs="Calibri"/>
        </w:rPr>
        <w:t>šol za starše je skupinska oblika vzgoje za zdravje za bodoče starše.</w:t>
      </w:r>
      <w:r w:rsidR="00C31E41" w:rsidRPr="00BC13FF">
        <w:rPr>
          <w:rFonts w:cs="Calibri"/>
        </w:rPr>
        <w:t xml:space="preserve"> </w:t>
      </w:r>
      <w:r w:rsidR="002F4811">
        <w:rPr>
          <w:rFonts w:cs="Calibri"/>
        </w:rPr>
        <w:t>Začetki</w:t>
      </w:r>
      <w:r w:rsidR="00C31E41" w:rsidRPr="00BC13FF">
        <w:rPr>
          <w:rFonts w:cs="Calibri"/>
        </w:rPr>
        <w:t xml:space="preserve"> izvajanja </w:t>
      </w:r>
      <w:r w:rsidR="002F4811">
        <w:rPr>
          <w:rFonts w:cs="Calibri"/>
        </w:rPr>
        <w:t>šol za starše (nekoč materinskih šol)</w:t>
      </w:r>
      <w:r w:rsidR="00C31E41" w:rsidRPr="00BC13FF">
        <w:rPr>
          <w:rFonts w:cs="Calibri"/>
        </w:rPr>
        <w:t xml:space="preserve"> </w:t>
      </w:r>
      <w:r w:rsidR="000D75BF" w:rsidRPr="00BC13FF">
        <w:rPr>
          <w:rFonts w:cs="Calibri"/>
        </w:rPr>
        <w:t xml:space="preserve">v Sloveniji </w:t>
      </w:r>
      <w:r w:rsidR="00C31E41" w:rsidRPr="00BC13FF">
        <w:rPr>
          <w:rFonts w:cs="Calibri"/>
        </w:rPr>
        <w:t>segajo v leto 1948</w:t>
      </w:r>
      <w:r w:rsidR="000D75BF" w:rsidRPr="00BC13FF">
        <w:rPr>
          <w:rFonts w:cs="Calibri"/>
        </w:rPr>
        <w:t>, množično pa je aktivnost zaživela po letu 1955</w:t>
      </w:r>
      <w:r w:rsidR="002F4811">
        <w:rPr>
          <w:rFonts w:cs="Calibri"/>
        </w:rPr>
        <w:t>.</w:t>
      </w:r>
      <w:r w:rsidRPr="00BC13FF">
        <w:rPr>
          <w:rFonts w:cs="Calibri"/>
        </w:rPr>
        <w:t xml:space="preserve"> Z bogato vsebino daje dobre možnosti za ozaveščanje (</w:t>
      </w:r>
      <w:proofErr w:type="spellStart"/>
      <w:r w:rsidRPr="00BC13FF">
        <w:rPr>
          <w:rFonts w:cs="Calibri"/>
        </w:rPr>
        <w:t>t.j</w:t>
      </w:r>
      <w:proofErr w:type="spellEnd"/>
      <w:r w:rsidRPr="00BC13FF">
        <w:rPr>
          <w:rFonts w:cs="Calibri"/>
        </w:rPr>
        <w:t xml:space="preserve">. informiranje in motiviranje) staršev za njihovo kakovostno partnersko sožitje in s tem za kakovostno psihosocialno oskrbo otroka. Nosečnost je najbolj primerno obdobje, da javno-zdravstvena služba pravočasno zajame starše pred porodom prvega otroka. </w:t>
      </w:r>
    </w:p>
    <w:p w:rsidR="009C258A" w:rsidRPr="00BC13FF" w:rsidRDefault="009C258A" w:rsidP="001E1DD8">
      <w:pPr>
        <w:jc w:val="both"/>
        <w:rPr>
          <w:rFonts w:cs="Calibri"/>
        </w:rPr>
      </w:pPr>
    </w:p>
    <w:p w:rsidR="003C54D5" w:rsidRPr="00BC13FF" w:rsidRDefault="003C54D5" w:rsidP="001E1DD8">
      <w:pPr>
        <w:jc w:val="both"/>
        <w:rPr>
          <w:rFonts w:cs="Calibri"/>
        </w:rPr>
      </w:pPr>
      <w:r w:rsidRPr="00BC13FF">
        <w:rPr>
          <w:rFonts w:cs="Calibri"/>
        </w:rPr>
        <w:t xml:space="preserve">Do sedaj so vse aktivnosti sledile razvoju stroke, ki so kljub uvajanju nekaterih novih metod in vsebin, vendarle pretežno ostale na biomedicinskem in v manjši meri na psihološkem pristopu. </w:t>
      </w:r>
      <w:r w:rsidR="002F4811">
        <w:rPr>
          <w:rFonts w:cs="Calibri"/>
        </w:rPr>
        <w:t xml:space="preserve">V zadnjih letih poteka intenzivna prenova programa. Posodobljen program (Priprava na porod in starševstvo – PPS) je objavljen na naslednji povezavi: </w:t>
      </w:r>
      <w:hyperlink r:id="rId9" w:history="1">
        <w:r w:rsidR="002F4811" w:rsidRPr="00021317">
          <w:rPr>
            <w:rStyle w:val="Hiperpovezava"/>
            <w:rFonts w:cs="Calibri"/>
            <w:sz w:val="24"/>
          </w:rPr>
          <w:t>http://www.zdaj.net/sl/program-pregledov/bodoci-starsi/priprava-na-porod-in-starsevstvo/</w:t>
        </w:r>
      </w:hyperlink>
      <w:r w:rsidR="002F4811">
        <w:rPr>
          <w:rFonts w:cs="Calibri"/>
        </w:rPr>
        <w:t>.</w:t>
      </w:r>
    </w:p>
    <w:p w:rsidR="009C258A" w:rsidRDefault="009C258A" w:rsidP="003C54D5"/>
    <w:p w:rsidR="0000057E" w:rsidRPr="009C258A" w:rsidRDefault="0000057E" w:rsidP="00DF4527">
      <w:pPr>
        <w:pStyle w:val="Naslov1"/>
      </w:pPr>
      <w:bookmarkStart w:id="4" w:name="_Toc531611468"/>
      <w:bookmarkStart w:id="5" w:name="_Toc531690380"/>
      <w:r w:rsidRPr="009C258A">
        <w:t>NAMEN DOKUMENTA</w:t>
      </w:r>
      <w:bookmarkEnd w:id="4"/>
      <w:bookmarkEnd w:id="5"/>
    </w:p>
    <w:p w:rsidR="0000057E" w:rsidRDefault="0000057E" w:rsidP="003C54D5"/>
    <w:p w:rsidR="0000057E" w:rsidRPr="001A5F1A" w:rsidRDefault="0000057E" w:rsidP="001E1DD8">
      <w:pPr>
        <w:jc w:val="both"/>
      </w:pPr>
      <w:r w:rsidRPr="001A5F1A">
        <w:t>Za zbiranje podatkov o aktivnosti</w:t>
      </w:r>
      <w:r w:rsidR="00A70827">
        <w:t>h</w:t>
      </w:r>
      <w:r w:rsidRPr="001A5F1A">
        <w:t xml:space="preserve"> šol za starše</w:t>
      </w:r>
      <w:r w:rsidR="002F4811">
        <w:t>/PPS</w:t>
      </w:r>
      <w:r w:rsidRPr="001A5F1A">
        <w:t xml:space="preserve"> v R Sloveniji metodoloških navodil ni.</w:t>
      </w:r>
    </w:p>
    <w:p w:rsidR="0000057E" w:rsidRDefault="0000057E" w:rsidP="001E1DD8">
      <w:pPr>
        <w:jc w:val="both"/>
      </w:pPr>
    </w:p>
    <w:p w:rsidR="0000057E" w:rsidRDefault="0000057E" w:rsidP="001E1DD8">
      <w:pPr>
        <w:jc w:val="both"/>
      </w:pPr>
      <w:r>
        <w:t>Pričujoča navodila so namenjena</w:t>
      </w:r>
      <w:r w:rsidR="009C258A">
        <w:t xml:space="preserve"> </w:t>
      </w:r>
      <w:r>
        <w:t>vsem izvajalcem, ki</w:t>
      </w:r>
      <w:r w:rsidR="009C258A">
        <w:t xml:space="preserve"> </w:t>
      </w:r>
      <w:r>
        <w:t>izvajajo aktivnosti šol za starše</w:t>
      </w:r>
      <w:r w:rsidR="002F4811">
        <w:t>/PPS</w:t>
      </w:r>
      <w:r>
        <w:t xml:space="preserve"> z namenom:</w:t>
      </w:r>
    </w:p>
    <w:p w:rsidR="003C54D5" w:rsidRDefault="0000057E" w:rsidP="009C258A">
      <w:pPr>
        <w:numPr>
          <w:ilvl w:val="0"/>
          <w:numId w:val="11"/>
        </w:numPr>
      </w:pPr>
      <w:r>
        <w:t xml:space="preserve">enotnega poročanja nabora podatkov, ki </w:t>
      </w:r>
      <w:r w:rsidR="00BC13FF">
        <w:t>so opredeljeni na o</w:t>
      </w:r>
      <w:r>
        <w:t xml:space="preserve">brazcu </w:t>
      </w:r>
      <w:r w:rsidR="00BC13FF">
        <w:t>»</w:t>
      </w:r>
      <w:r>
        <w:t>Aktivnost šol</w:t>
      </w:r>
      <w:r w:rsidR="00BC13FF">
        <w:t>e</w:t>
      </w:r>
      <w:r>
        <w:t xml:space="preserve"> za starše</w:t>
      </w:r>
      <w:r w:rsidR="002F4811">
        <w:t>/PPS</w:t>
      </w:r>
      <w:r w:rsidR="00BC13FF">
        <w:t>«</w:t>
      </w:r>
      <w:r w:rsidR="000D75BF" w:rsidRPr="006314C5">
        <w:rPr>
          <w:rFonts w:cs="Times-Roman"/>
        </w:rPr>
        <w:t>,</w:t>
      </w:r>
    </w:p>
    <w:p w:rsidR="0000057E" w:rsidRDefault="0000057E" w:rsidP="009C258A">
      <w:pPr>
        <w:numPr>
          <w:ilvl w:val="0"/>
          <w:numId w:val="11"/>
        </w:numPr>
      </w:pPr>
      <w:r>
        <w:t>kontrole podatkov</w:t>
      </w:r>
      <w:r w:rsidR="000D75BF">
        <w:t>,</w:t>
      </w:r>
    </w:p>
    <w:p w:rsidR="0000057E" w:rsidRDefault="0000057E" w:rsidP="009C258A">
      <w:pPr>
        <w:numPr>
          <w:ilvl w:val="0"/>
          <w:numId w:val="11"/>
        </w:numPr>
      </w:pPr>
      <w:r>
        <w:t>obveznosti poročanja</w:t>
      </w:r>
      <w:r w:rsidR="00520F1E">
        <w:t>.</w:t>
      </w:r>
    </w:p>
    <w:p w:rsidR="0000057E" w:rsidRDefault="0000057E" w:rsidP="003C54D5"/>
    <w:p w:rsidR="00F73B96" w:rsidRDefault="00F73B96" w:rsidP="003C54D5"/>
    <w:p w:rsidR="00B85692" w:rsidRDefault="00B85692" w:rsidP="003C54D5">
      <w:r>
        <w:t>Zbiranje podatkov temelji na:</w:t>
      </w:r>
    </w:p>
    <w:p w:rsidR="00F73B96" w:rsidRPr="00BC13FF" w:rsidRDefault="00F73B96" w:rsidP="009C258A">
      <w:pPr>
        <w:numPr>
          <w:ilvl w:val="0"/>
          <w:numId w:val="12"/>
        </w:numPr>
        <w:rPr>
          <w:rFonts w:eastAsia="Calibri" w:cs="Calibri"/>
        </w:rPr>
      </w:pPr>
      <w:r w:rsidRPr="00BC13FF">
        <w:rPr>
          <w:rFonts w:eastAsia="Calibri" w:cs="Calibri"/>
        </w:rPr>
        <w:t>Zakon o zbirkah podatkov s področja zdravstvenega varstva (ZZPPZ), objavljen v Uradnem listu Republike Slovenije, št. 65/2000.</w:t>
      </w:r>
    </w:p>
    <w:p w:rsidR="00F73B96" w:rsidRPr="00BC13FF" w:rsidRDefault="00F73B96" w:rsidP="009C258A">
      <w:pPr>
        <w:numPr>
          <w:ilvl w:val="0"/>
          <w:numId w:val="12"/>
        </w:numPr>
        <w:rPr>
          <w:rFonts w:eastAsia="Calibri" w:cs="Calibri"/>
        </w:rPr>
      </w:pPr>
      <w:r w:rsidRPr="00BC13FF">
        <w:rPr>
          <w:rFonts w:eastAsia="Calibri" w:cs="Calibri"/>
        </w:rPr>
        <w:t>Pravilnik za izvajanje preventivnega zdravstvenega varstva na primarni ravni, objavljen v Uradnem listu Republike Slovenije, št. 19/1998 s spremembami in dopolnitvami.</w:t>
      </w:r>
    </w:p>
    <w:p w:rsidR="00B85692" w:rsidRDefault="00B85692" w:rsidP="003C54D5"/>
    <w:p w:rsidR="00B725E3" w:rsidRDefault="00B725E3">
      <w:pPr>
        <w:rPr>
          <w:rFonts w:ascii="Calibri Light" w:hAnsi="Calibri Light"/>
          <w:b/>
          <w:bCs/>
          <w:kern w:val="32"/>
          <w:sz w:val="28"/>
          <w:szCs w:val="32"/>
        </w:rPr>
      </w:pPr>
      <w:bookmarkStart w:id="6" w:name="_Toc531611469"/>
      <w:r>
        <w:br w:type="page"/>
      </w:r>
    </w:p>
    <w:p w:rsidR="0000057E" w:rsidRPr="009C258A" w:rsidRDefault="00F73B96" w:rsidP="00DF4527">
      <w:pPr>
        <w:pStyle w:val="Naslov1"/>
      </w:pPr>
      <w:bookmarkStart w:id="7" w:name="_Toc531690381"/>
      <w:r w:rsidRPr="009C258A">
        <w:lastRenderedPageBreak/>
        <w:t>DINAMIKA POROČANJA</w:t>
      </w:r>
      <w:bookmarkEnd w:id="6"/>
      <w:bookmarkEnd w:id="7"/>
      <w:r w:rsidR="0000057E" w:rsidRPr="009C258A">
        <w:t xml:space="preserve"> </w:t>
      </w:r>
    </w:p>
    <w:p w:rsidR="00FA4FFA" w:rsidRPr="001A5F1A" w:rsidRDefault="00FA4FFA" w:rsidP="00FA4FFA"/>
    <w:p w:rsidR="002C15AF" w:rsidRDefault="00F73B96" w:rsidP="001E1DD8">
      <w:pPr>
        <w:jc w:val="both"/>
        <w:rPr>
          <w:rFonts w:cs="Calibri"/>
        </w:rPr>
      </w:pPr>
      <w:r>
        <w:rPr>
          <w:rFonts w:cs="Calibri"/>
        </w:rPr>
        <w:t>Podatke o Aktivnostih šol za starše</w:t>
      </w:r>
      <w:r w:rsidR="002F4811">
        <w:rPr>
          <w:rFonts w:cs="Calibri"/>
        </w:rPr>
        <w:t>/PPS</w:t>
      </w:r>
      <w:r w:rsidR="009C258A">
        <w:rPr>
          <w:rFonts w:cs="Calibri"/>
        </w:rPr>
        <w:t xml:space="preserve"> </w:t>
      </w:r>
      <w:r w:rsidR="005825EF">
        <w:rPr>
          <w:rFonts w:cs="Calibri"/>
        </w:rPr>
        <w:t xml:space="preserve">(izpolnjen obrazec v Excel obliki) </w:t>
      </w:r>
      <w:r w:rsidR="002C15AF">
        <w:rPr>
          <w:rFonts w:cs="Calibri"/>
        </w:rPr>
        <w:t xml:space="preserve">morajo </w:t>
      </w:r>
      <w:r w:rsidR="00601784">
        <w:rPr>
          <w:rFonts w:cs="Calibri"/>
        </w:rPr>
        <w:t xml:space="preserve">vsi </w:t>
      </w:r>
      <w:r w:rsidR="002C15AF">
        <w:rPr>
          <w:rFonts w:cs="Calibri"/>
        </w:rPr>
        <w:t>izvajalci</w:t>
      </w:r>
      <w:r w:rsidR="009C258A">
        <w:rPr>
          <w:rFonts w:cs="Calibri"/>
        </w:rPr>
        <w:t xml:space="preserve"> </w:t>
      </w:r>
      <w:r w:rsidR="002C15AF">
        <w:rPr>
          <w:rFonts w:cs="Calibri"/>
        </w:rPr>
        <w:t>po</w:t>
      </w:r>
      <w:r w:rsidR="00787044">
        <w:rPr>
          <w:rFonts w:cs="Calibri"/>
        </w:rPr>
        <w:t xml:space="preserve"> e-pošti po</w:t>
      </w:r>
      <w:r w:rsidR="002C15AF">
        <w:rPr>
          <w:rFonts w:cs="Calibri"/>
        </w:rPr>
        <w:t>slati na Območne enote NIJZ do 31. 01. z</w:t>
      </w:r>
      <w:r w:rsidR="009C258A">
        <w:rPr>
          <w:rFonts w:cs="Calibri"/>
        </w:rPr>
        <w:t>a preteklo letno obdobje.</w:t>
      </w:r>
    </w:p>
    <w:p w:rsidR="009C258A" w:rsidRDefault="009C258A" w:rsidP="001E1DD8">
      <w:pPr>
        <w:jc w:val="both"/>
        <w:rPr>
          <w:rFonts w:cs="Calibri"/>
        </w:rPr>
      </w:pPr>
    </w:p>
    <w:p w:rsidR="00787044" w:rsidRPr="00787044" w:rsidRDefault="00787044" w:rsidP="001E1DD8">
      <w:pPr>
        <w:jc w:val="both"/>
        <w:rPr>
          <w:rFonts w:cs="Calibri"/>
          <w:b/>
        </w:rPr>
      </w:pPr>
      <w:r w:rsidRPr="00787044">
        <w:rPr>
          <w:rFonts w:cs="Calibri"/>
          <w:b/>
        </w:rPr>
        <w:t>Kontakti na Območnih enotah NIJZ:</w:t>
      </w:r>
    </w:p>
    <w:p w:rsidR="00787044" w:rsidRDefault="00787044" w:rsidP="001E1DD8">
      <w:pPr>
        <w:jc w:val="both"/>
        <w:rPr>
          <w:rFonts w:cs="Calibri"/>
        </w:rPr>
      </w:pPr>
    </w:p>
    <w:tbl>
      <w:tblPr>
        <w:tblW w:w="9158" w:type="dxa"/>
        <w:tblBorders>
          <w:top w:val="single" w:sz="12" w:space="0" w:color="000000"/>
          <w:left w:val="single" w:sz="6" w:space="0" w:color="000000"/>
          <w:bottom w:val="single" w:sz="12" w:space="0" w:color="000000"/>
          <w:right w:val="single" w:sz="6" w:space="0" w:color="000000"/>
          <w:insideH w:val="nil"/>
          <w:insideV w:val="nil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86"/>
        <w:gridCol w:w="3402"/>
        <w:gridCol w:w="3070"/>
      </w:tblGrid>
      <w:tr w:rsidR="00B054DB" w:rsidRPr="00B12172" w:rsidTr="00B725E3">
        <w:trPr>
          <w:trHeight w:val="454"/>
        </w:trPr>
        <w:tc>
          <w:tcPr>
            <w:tcW w:w="2686" w:type="dxa"/>
            <w:tcBorders>
              <w:top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054DB" w:rsidRPr="00B12172" w:rsidRDefault="00B054DB" w:rsidP="00B12172">
            <w:pPr>
              <w:rPr>
                <w:b/>
              </w:rPr>
            </w:pPr>
            <w:r w:rsidRPr="00B12172">
              <w:rPr>
                <w:b/>
              </w:rPr>
              <w:t>OE NIJZ</w:t>
            </w:r>
          </w:p>
        </w:tc>
        <w:tc>
          <w:tcPr>
            <w:tcW w:w="3402" w:type="dxa"/>
            <w:tcBorders>
              <w:top w:val="single" w:sz="12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054DB" w:rsidRPr="00B12172" w:rsidRDefault="00056C6E" w:rsidP="00B12172">
            <w:pPr>
              <w:rPr>
                <w:b/>
              </w:rPr>
            </w:pPr>
            <w:r>
              <w:rPr>
                <w:b/>
              </w:rPr>
              <w:t>Odgovorna oseba</w:t>
            </w:r>
          </w:p>
        </w:tc>
        <w:tc>
          <w:tcPr>
            <w:tcW w:w="3070" w:type="dxa"/>
            <w:tcBorders>
              <w:top w:val="single" w:sz="12" w:space="0" w:color="000000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:rsidR="00B054DB" w:rsidRPr="00B12172" w:rsidRDefault="00B054DB" w:rsidP="00B12172">
            <w:pPr>
              <w:rPr>
                <w:b/>
              </w:rPr>
            </w:pPr>
            <w:r w:rsidRPr="00B12172">
              <w:rPr>
                <w:b/>
              </w:rPr>
              <w:t>e-naslov</w:t>
            </w:r>
          </w:p>
        </w:tc>
      </w:tr>
      <w:tr w:rsidR="00B054DB" w:rsidRPr="00B054DB" w:rsidTr="00B725E3">
        <w:trPr>
          <w:trHeight w:val="454"/>
        </w:trPr>
        <w:tc>
          <w:tcPr>
            <w:tcW w:w="2686" w:type="dxa"/>
            <w:tcBorders>
              <w:top w:val="single" w:sz="6" w:space="0" w:color="000000"/>
              <w:bottom w:val="nil"/>
              <w:right w:val="single" w:sz="4" w:space="0" w:color="auto"/>
            </w:tcBorders>
          </w:tcPr>
          <w:p w:rsidR="00B054DB" w:rsidRPr="00B054DB" w:rsidRDefault="00B054DB" w:rsidP="00B054DB">
            <w:pPr>
              <w:rPr>
                <w:rFonts w:asciiTheme="minorHAnsi" w:hAnsiTheme="minorHAnsi" w:cstheme="minorHAnsi"/>
                <w:b/>
              </w:rPr>
            </w:pPr>
            <w:r w:rsidRPr="00B054DB">
              <w:rPr>
                <w:rFonts w:asciiTheme="minorHAnsi" w:hAnsiTheme="minorHAnsi" w:cstheme="minorHAnsi"/>
                <w:b/>
              </w:rPr>
              <w:t>OE Ljubljana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nil"/>
              <w:right w:val="single" w:sz="4" w:space="0" w:color="auto"/>
            </w:tcBorders>
          </w:tcPr>
          <w:p w:rsidR="00B054DB" w:rsidRPr="00B054DB" w:rsidRDefault="00B054DB" w:rsidP="00B054DB">
            <w:pPr>
              <w:rPr>
                <w:rFonts w:asciiTheme="minorHAnsi" w:hAnsiTheme="minorHAnsi" w:cstheme="minorHAnsi"/>
              </w:rPr>
            </w:pPr>
            <w:r w:rsidRPr="00B054DB">
              <w:rPr>
                <w:rFonts w:asciiTheme="minorHAnsi" w:hAnsiTheme="minorHAnsi" w:cstheme="minorHAnsi"/>
              </w:rPr>
              <w:t xml:space="preserve">Bojana </w:t>
            </w:r>
            <w:proofErr w:type="spellStart"/>
            <w:r w:rsidRPr="00B054DB">
              <w:rPr>
                <w:rFonts w:asciiTheme="minorHAnsi" w:hAnsiTheme="minorHAnsi" w:cstheme="minorHAnsi"/>
              </w:rPr>
              <w:t>Heindler</w:t>
            </w:r>
            <w:proofErr w:type="spellEnd"/>
          </w:p>
        </w:tc>
        <w:tc>
          <w:tcPr>
            <w:tcW w:w="3070" w:type="dxa"/>
            <w:tcBorders>
              <w:top w:val="single" w:sz="6" w:space="0" w:color="000000"/>
              <w:left w:val="nil"/>
              <w:bottom w:val="nil"/>
            </w:tcBorders>
          </w:tcPr>
          <w:p w:rsidR="00B054DB" w:rsidRPr="00B054DB" w:rsidRDefault="00BD6FC2" w:rsidP="00B054DB">
            <w:pPr>
              <w:rPr>
                <w:rFonts w:asciiTheme="minorHAnsi" w:hAnsiTheme="minorHAnsi" w:cstheme="minorHAnsi"/>
                <w:color w:val="0070C0"/>
              </w:rPr>
            </w:pPr>
            <w:hyperlink r:id="rId10" w:history="1">
              <w:r w:rsidR="00B054DB" w:rsidRPr="00B12172">
                <w:rPr>
                  <w:rFonts w:asciiTheme="minorHAnsi" w:hAnsiTheme="minorHAnsi" w:cstheme="minorHAnsi"/>
                  <w:color w:val="0070C0"/>
                  <w:u w:val="single"/>
                </w:rPr>
                <w:t>bojana.heindler@nijz.si</w:t>
              </w:r>
            </w:hyperlink>
          </w:p>
        </w:tc>
      </w:tr>
      <w:tr w:rsidR="00B054DB" w:rsidRPr="00B054DB" w:rsidTr="00B725E3">
        <w:trPr>
          <w:trHeight w:val="454"/>
        </w:trPr>
        <w:tc>
          <w:tcPr>
            <w:tcW w:w="268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054DB" w:rsidRPr="00B054DB" w:rsidRDefault="00B054DB" w:rsidP="00B054DB">
            <w:pPr>
              <w:rPr>
                <w:rFonts w:asciiTheme="minorHAnsi" w:hAnsiTheme="minorHAnsi" w:cstheme="minorHAnsi"/>
                <w:b/>
              </w:rPr>
            </w:pPr>
            <w:r w:rsidRPr="00B054DB">
              <w:rPr>
                <w:rFonts w:asciiTheme="minorHAnsi" w:hAnsiTheme="minorHAnsi" w:cstheme="minorHAnsi"/>
                <w:b/>
              </w:rPr>
              <w:t>OE Celje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54DB" w:rsidRPr="00B054DB" w:rsidRDefault="00B054DB" w:rsidP="00B054D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Janja Robida</w:t>
            </w:r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nil"/>
            </w:tcBorders>
          </w:tcPr>
          <w:p w:rsidR="00B054DB" w:rsidRPr="00B054DB" w:rsidRDefault="00BD6FC2" w:rsidP="00B054DB">
            <w:pPr>
              <w:rPr>
                <w:rFonts w:asciiTheme="minorHAnsi" w:hAnsiTheme="minorHAnsi" w:cstheme="minorHAnsi"/>
                <w:color w:val="0070C0"/>
              </w:rPr>
            </w:pPr>
            <w:hyperlink r:id="rId11" w:history="1">
              <w:r w:rsidR="00B054DB" w:rsidRPr="00B12172">
                <w:rPr>
                  <w:rFonts w:asciiTheme="minorHAnsi" w:hAnsiTheme="minorHAnsi" w:cstheme="minorHAnsi"/>
                  <w:color w:val="0070C0"/>
                  <w:u w:val="single"/>
                </w:rPr>
                <w:t>janja.robida@nijz.si</w:t>
              </w:r>
            </w:hyperlink>
          </w:p>
        </w:tc>
      </w:tr>
      <w:tr w:rsidR="00B054DB" w:rsidRPr="00B054DB" w:rsidTr="00B725E3">
        <w:trPr>
          <w:trHeight w:val="454"/>
        </w:trPr>
        <w:tc>
          <w:tcPr>
            <w:tcW w:w="268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054DB" w:rsidRPr="00B054DB" w:rsidRDefault="00B054DB" w:rsidP="00B054DB">
            <w:pPr>
              <w:rPr>
                <w:rFonts w:asciiTheme="minorHAnsi" w:hAnsiTheme="minorHAnsi" w:cstheme="minorHAnsi"/>
                <w:b/>
              </w:rPr>
            </w:pPr>
            <w:r w:rsidRPr="00B054DB">
              <w:rPr>
                <w:rFonts w:asciiTheme="minorHAnsi" w:hAnsiTheme="minorHAnsi" w:cstheme="minorHAnsi"/>
                <w:b/>
              </w:rPr>
              <w:t>OE Nova Gorica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54DB" w:rsidRPr="00B054DB" w:rsidRDefault="00B054DB" w:rsidP="00B054DB">
            <w:pPr>
              <w:rPr>
                <w:rFonts w:asciiTheme="minorHAnsi" w:hAnsiTheme="minorHAnsi" w:cstheme="minorHAnsi"/>
              </w:rPr>
            </w:pPr>
            <w:r w:rsidRPr="00B054DB">
              <w:rPr>
                <w:rFonts w:asciiTheme="minorHAnsi" w:hAnsiTheme="minorHAnsi" w:cstheme="minorHAnsi"/>
              </w:rPr>
              <w:t xml:space="preserve">Jana </w:t>
            </w:r>
            <w:proofErr w:type="spellStart"/>
            <w:r w:rsidRPr="00B054DB">
              <w:rPr>
                <w:rFonts w:asciiTheme="minorHAnsi" w:hAnsiTheme="minorHAnsi" w:cstheme="minorHAnsi"/>
              </w:rPr>
              <w:t>Skrt</w:t>
            </w:r>
            <w:proofErr w:type="spellEnd"/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nil"/>
            </w:tcBorders>
          </w:tcPr>
          <w:p w:rsidR="00B054DB" w:rsidRPr="00B054DB" w:rsidRDefault="00BD6FC2" w:rsidP="00B054DB">
            <w:pPr>
              <w:rPr>
                <w:rFonts w:asciiTheme="minorHAnsi" w:hAnsiTheme="minorHAnsi" w:cstheme="minorHAnsi"/>
                <w:color w:val="0070C0"/>
              </w:rPr>
            </w:pPr>
            <w:hyperlink r:id="rId12" w:history="1">
              <w:r w:rsidR="00B054DB" w:rsidRPr="00B12172">
                <w:rPr>
                  <w:rFonts w:asciiTheme="minorHAnsi" w:hAnsiTheme="minorHAnsi" w:cstheme="minorHAnsi"/>
                  <w:color w:val="0070C0"/>
                  <w:u w:val="single"/>
                </w:rPr>
                <w:t>jana.skrt@nijz.si</w:t>
              </w:r>
            </w:hyperlink>
          </w:p>
        </w:tc>
      </w:tr>
      <w:tr w:rsidR="00B054DB" w:rsidRPr="00B054DB" w:rsidTr="00B725E3">
        <w:trPr>
          <w:trHeight w:val="454"/>
        </w:trPr>
        <w:tc>
          <w:tcPr>
            <w:tcW w:w="268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054DB" w:rsidRPr="00B054DB" w:rsidRDefault="00B054DB" w:rsidP="00B054DB">
            <w:pPr>
              <w:rPr>
                <w:rFonts w:asciiTheme="minorHAnsi" w:hAnsiTheme="minorHAnsi" w:cstheme="minorHAnsi"/>
                <w:b/>
              </w:rPr>
            </w:pPr>
            <w:r w:rsidRPr="00B054DB">
              <w:rPr>
                <w:rFonts w:asciiTheme="minorHAnsi" w:hAnsiTheme="minorHAnsi" w:cstheme="minorHAnsi"/>
                <w:b/>
              </w:rPr>
              <w:t>OE Koper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54DB" w:rsidRPr="00B054DB" w:rsidRDefault="00B054DB" w:rsidP="00B054DB">
            <w:pPr>
              <w:rPr>
                <w:rFonts w:asciiTheme="minorHAnsi" w:hAnsiTheme="minorHAnsi" w:cstheme="minorHAnsi"/>
              </w:rPr>
            </w:pPr>
            <w:r w:rsidRPr="00B054DB">
              <w:rPr>
                <w:rFonts w:asciiTheme="minorHAnsi" w:hAnsiTheme="minorHAnsi" w:cstheme="minorHAnsi"/>
              </w:rPr>
              <w:t xml:space="preserve">Irena </w:t>
            </w:r>
            <w:proofErr w:type="spellStart"/>
            <w:r w:rsidRPr="00B054DB">
              <w:rPr>
                <w:rFonts w:asciiTheme="minorHAnsi" w:hAnsiTheme="minorHAnsi" w:cstheme="minorHAnsi"/>
              </w:rPr>
              <w:t>Majcan</w:t>
            </w:r>
            <w:proofErr w:type="spellEnd"/>
            <w:r w:rsidRPr="00B054D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054DB">
              <w:rPr>
                <w:rFonts w:asciiTheme="minorHAnsi" w:hAnsiTheme="minorHAnsi" w:cstheme="minorHAnsi"/>
              </w:rPr>
              <w:t>Kopilović</w:t>
            </w:r>
            <w:proofErr w:type="spellEnd"/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nil"/>
            </w:tcBorders>
          </w:tcPr>
          <w:p w:rsidR="00B054DB" w:rsidRPr="00B054DB" w:rsidRDefault="00BD6FC2" w:rsidP="00B054DB">
            <w:pPr>
              <w:rPr>
                <w:rFonts w:asciiTheme="minorHAnsi" w:hAnsiTheme="minorHAnsi" w:cstheme="minorHAnsi"/>
                <w:color w:val="0070C0"/>
              </w:rPr>
            </w:pPr>
            <w:hyperlink r:id="rId13" w:history="1">
              <w:r w:rsidR="00B054DB" w:rsidRPr="00B12172">
                <w:rPr>
                  <w:rStyle w:val="Hiperpovezava"/>
                  <w:rFonts w:asciiTheme="minorHAnsi" w:hAnsiTheme="minorHAnsi" w:cstheme="minorHAnsi"/>
                  <w:color w:val="0070C0"/>
                  <w:sz w:val="24"/>
                </w:rPr>
                <w:t>irena.majcan-kopilovic@nijz.si</w:t>
              </w:r>
            </w:hyperlink>
          </w:p>
        </w:tc>
      </w:tr>
      <w:tr w:rsidR="00B054DB" w:rsidRPr="00B054DB" w:rsidTr="00B725E3">
        <w:trPr>
          <w:trHeight w:val="454"/>
        </w:trPr>
        <w:tc>
          <w:tcPr>
            <w:tcW w:w="268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054DB" w:rsidRPr="00B054DB" w:rsidRDefault="00B054DB" w:rsidP="00B054DB">
            <w:pPr>
              <w:rPr>
                <w:rFonts w:asciiTheme="minorHAnsi" w:hAnsiTheme="minorHAnsi" w:cstheme="minorHAnsi"/>
                <w:b/>
              </w:rPr>
            </w:pPr>
            <w:r w:rsidRPr="00B054DB">
              <w:rPr>
                <w:rFonts w:asciiTheme="minorHAnsi" w:hAnsiTheme="minorHAnsi" w:cstheme="minorHAnsi"/>
                <w:b/>
              </w:rPr>
              <w:t>OE Kranj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54DB" w:rsidRPr="00B054DB" w:rsidRDefault="00B054DB" w:rsidP="00B054DB">
            <w:pPr>
              <w:rPr>
                <w:rFonts w:asciiTheme="minorHAnsi" w:hAnsiTheme="minorHAnsi" w:cstheme="minorHAnsi"/>
              </w:rPr>
            </w:pPr>
            <w:r w:rsidRPr="00B054DB">
              <w:rPr>
                <w:rFonts w:asciiTheme="minorHAnsi" w:hAnsiTheme="minorHAnsi" w:cstheme="minorHAnsi"/>
              </w:rPr>
              <w:t>Slavka Kavčič</w:t>
            </w:r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nil"/>
            </w:tcBorders>
          </w:tcPr>
          <w:p w:rsidR="00B054DB" w:rsidRPr="00B054DB" w:rsidRDefault="00BD6FC2" w:rsidP="00B054DB">
            <w:pPr>
              <w:rPr>
                <w:rFonts w:asciiTheme="minorHAnsi" w:hAnsiTheme="minorHAnsi" w:cstheme="minorHAnsi"/>
                <w:color w:val="0070C0"/>
              </w:rPr>
            </w:pPr>
            <w:hyperlink r:id="rId14" w:history="1">
              <w:r w:rsidR="00B054DB" w:rsidRPr="00B12172">
                <w:rPr>
                  <w:rStyle w:val="Hiperpovezava"/>
                  <w:rFonts w:asciiTheme="minorHAnsi" w:hAnsiTheme="minorHAnsi" w:cstheme="minorHAnsi"/>
                  <w:color w:val="0070C0"/>
                  <w:sz w:val="24"/>
                </w:rPr>
                <w:t>slavka.kavcic@nijz.si</w:t>
              </w:r>
            </w:hyperlink>
          </w:p>
        </w:tc>
      </w:tr>
      <w:tr w:rsidR="00B054DB" w:rsidRPr="00B054DB" w:rsidTr="00B725E3">
        <w:trPr>
          <w:trHeight w:val="454"/>
        </w:trPr>
        <w:tc>
          <w:tcPr>
            <w:tcW w:w="268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054DB" w:rsidRPr="00B054DB" w:rsidRDefault="00B054DB" w:rsidP="00B054DB">
            <w:pPr>
              <w:rPr>
                <w:rFonts w:asciiTheme="minorHAnsi" w:hAnsiTheme="minorHAnsi" w:cstheme="minorHAnsi"/>
                <w:b/>
              </w:rPr>
            </w:pPr>
            <w:r w:rsidRPr="00B054DB">
              <w:rPr>
                <w:rFonts w:asciiTheme="minorHAnsi" w:hAnsiTheme="minorHAnsi" w:cstheme="minorHAnsi"/>
                <w:b/>
              </w:rPr>
              <w:t>OE Novo mesto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54DB" w:rsidRPr="00B054DB" w:rsidRDefault="00056C6E" w:rsidP="00B054DB">
            <w:pPr>
              <w:rPr>
                <w:rFonts w:asciiTheme="minorHAnsi" w:hAnsiTheme="minorHAnsi" w:cstheme="minorHAnsi"/>
              </w:rPr>
            </w:pPr>
            <w:r w:rsidRPr="00056C6E">
              <w:rPr>
                <w:rFonts w:asciiTheme="minorHAnsi" w:hAnsiTheme="minorHAnsi" w:cstheme="minorHAnsi"/>
              </w:rPr>
              <w:t xml:space="preserve">Janja Janc </w:t>
            </w:r>
            <w:proofErr w:type="spellStart"/>
            <w:r w:rsidRPr="00056C6E">
              <w:rPr>
                <w:rFonts w:asciiTheme="minorHAnsi" w:hAnsiTheme="minorHAnsi" w:cstheme="minorHAnsi"/>
              </w:rPr>
              <w:t>Jagrič</w:t>
            </w:r>
            <w:proofErr w:type="spellEnd"/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nil"/>
            </w:tcBorders>
          </w:tcPr>
          <w:p w:rsidR="00B054DB" w:rsidRPr="00B054DB" w:rsidRDefault="00BD6FC2" w:rsidP="00B054DB">
            <w:pPr>
              <w:rPr>
                <w:rFonts w:asciiTheme="minorHAnsi" w:hAnsiTheme="minorHAnsi" w:cstheme="minorHAnsi"/>
                <w:color w:val="0070C0"/>
              </w:rPr>
            </w:pPr>
            <w:hyperlink r:id="rId15" w:history="1">
              <w:r w:rsidR="00056C6E" w:rsidRPr="005B4137">
                <w:rPr>
                  <w:rStyle w:val="Hiperpovezava"/>
                  <w:rFonts w:asciiTheme="minorHAnsi" w:hAnsiTheme="minorHAnsi" w:cstheme="minorHAnsi"/>
                  <w:sz w:val="24"/>
                </w:rPr>
                <w:t>janja.janc@nijz.si</w:t>
              </w:r>
            </w:hyperlink>
          </w:p>
        </w:tc>
      </w:tr>
      <w:tr w:rsidR="00B054DB" w:rsidRPr="00B054DB" w:rsidTr="00B725E3">
        <w:trPr>
          <w:trHeight w:val="454"/>
        </w:trPr>
        <w:tc>
          <w:tcPr>
            <w:tcW w:w="268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054DB" w:rsidRPr="00B054DB" w:rsidRDefault="00B054DB" w:rsidP="00B054DB">
            <w:pPr>
              <w:rPr>
                <w:rFonts w:asciiTheme="minorHAnsi" w:hAnsiTheme="minorHAnsi" w:cstheme="minorHAnsi"/>
                <w:b/>
              </w:rPr>
            </w:pPr>
            <w:r w:rsidRPr="00B054DB">
              <w:rPr>
                <w:rFonts w:asciiTheme="minorHAnsi" w:hAnsiTheme="minorHAnsi" w:cstheme="minorHAnsi"/>
                <w:b/>
              </w:rPr>
              <w:t>OE Maribor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54DB" w:rsidRPr="00B054DB" w:rsidRDefault="00B43FB3" w:rsidP="00B054DB">
            <w:pPr>
              <w:rPr>
                <w:rFonts w:asciiTheme="minorHAnsi" w:hAnsiTheme="minorHAnsi" w:cstheme="minorHAnsi"/>
              </w:rPr>
            </w:pPr>
            <w:r w:rsidRPr="00B43FB3">
              <w:rPr>
                <w:rFonts w:asciiTheme="minorHAnsi" w:hAnsiTheme="minorHAnsi" w:cstheme="minorHAnsi"/>
              </w:rPr>
              <w:t>Anja Magajna</w:t>
            </w:r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nil"/>
            </w:tcBorders>
          </w:tcPr>
          <w:p w:rsidR="00B054DB" w:rsidRPr="00B054DB" w:rsidRDefault="00BD6FC2" w:rsidP="00B054DB">
            <w:pPr>
              <w:rPr>
                <w:rFonts w:asciiTheme="minorHAnsi" w:hAnsiTheme="minorHAnsi" w:cstheme="minorHAnsi"/>
                <w:color w:val="0070C0"/>
              </w:rPr>
            </w:pPr>
            <w:hyperlink r:id="rId16" w:history="1">
              <w:r w:rsidR="00B43FB3" w:rsidRPr="005B4137">
                <w:rPr>
                  <w:rStyle w:val="Hiperpovezava"/>
                  <w:rFonts w:cs="Calibri"/>
                  <w:sz w:val="24"/>
                </w:rPr>
                <w:t>anja.magajna@nijz.si</w:t>
              </w:r>
            </w:hyperlink>
          </w:p>
        </w:tc>
      </w:tr>
      <w:tr w:rsidR="00B054DB" w:rsidRPr="00B054DB" w:rsidTr="00B725E3">
        <w:trPr>
          <w:trHeight w:val="454"/>
        </w:trPr>
        <w:tc>
          <w:tcPr>
            <w:tcW w:w="268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054DB" w:rsidRPr="00B054DB" w:rsidRDefault="00B054DB" w:rsidP="00B054DB">
            <w:pPr>
              <w:rPr>
                <w:rFonts w:asciiTheme="minorHAnsi" w:hAnsiTheme="minorHAnsi" w:cstheme="minorHAnsi"/>
                <w:b/>
              </w:rPr>
            </w:pPr>
            <w:r w:rsidRPr="00B054DB">
              <w:rPr>
                <w:rFonts w:asciiTheme="minorHAnsi" w:hAnsiTheme="minorHAnsi" w:cstheme="minorHAnsi"/>
                <w:b/>
              </w:rPr>
              <w:t>OE Murska Sobota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54DB" w:rsidRPr="00B054DB" w:rsidRDefault="00B054DB" w:rsidP="00B054DB">
            <w:pPr>
              <w:rPr>
                <w:rFonts w:asciiTheme="minorHAnsi" w:hAnsiTheme="minorHAnsi" w:cstheme="minorHAnsi"/>
              </w:rPr>
            </w:pPr>
            <w:r w:rsidRPr="00B054DB">
              <w:rPr>
                <w:rFonts w:asciiTheme="minorHAnsi" w:hAnsiTheme="minorHAnsi" w:cstheme="minorHAnsi"/>
              </w:rPr>
              <w:t xml:space="preserve">Sabina </w:t>
            </w:r>
            <w:proofErr w:type="spellStart"/>
            <w:r w:rsidRPr="00B054DB">
              <w:rPr>
                <w:rFonts w:asciiTheme="minorHAnsi" w:hAnsiTheme="minorHAnsi" w:cstheme="minorHAnsi"/>
              </w:rPr>
              <w:t>Bagar</w:t>
            </w:r>
            <w:proofErr w:type="spellEnd"/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nil"/>
            </w:tcBorders>
          </w:tcPr>
          <w:p w:rsidR="00B054DB" w:rsidRPr="00B054DB" w:rsidRDefault="00BD6FC2" w:rsidP="00B054DB">
            <w:pPr>
              <w:rPr>
                <w:rFonts w:asciiTheme="minorHAnsi" w:hAnsiTheme="minorHAnsi" w:cstheme="minorHAnsi"/>
                <w:color w:val="0070C0"/>
              </w:rPr>
            </w:pPr>
            <w:hyperlink r:id="rId17" w:history="1">
              <w:r w:rsidR="00B054DB" w:rsidRPr="00B12172">
                <w:rPr>
                  <w:rFonts w:asciiTheme="minorHAnsi" w:hAnsiTheme="minorHAnsi" w:cstheme="minorHAnsi"/>
                  <w:color w:val="0070C0"/>
                  <w:u w:val="single"/>
                </w:rPr>
                <w:t>sabina.bagar@nijz.si</w:t>
              </w:r>
            </w:hyperlink>
          </w:p>
        </w:tc>
      </w:tr>
      <w:tr w:rsidR="00B054DB" w:rsidRPr="00B054DB" w:rsidTr="00B725E3">
        <w:trPr>
          <w:trHeight w:val="454"/>
        </w:trPr>
        <w:tc>
          <w:tcPr>
            <w:tcW w:w="2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DB" w:rsidRPr="00B054DB" w:rsidRDefault="00B054DB" w:rsidP="00B054DB">
            <w:pPr>
              <w:rPr>
                <w:rFonts w:asciiTheme="minorHAnsi" w:hAnsiTheme="minorHAnsi" w:cstheme="minorHAnsi"/>
                <w:b/>
              </w:rPr>
            </w:pPr>
            <w:r w:rsidRPr="00B054DB">
              <w:rPr>
                <w:rFonts w:asciiTheme="minorHAnsi" w:hAnsiTheme="minorHAnsi" w:cstheme="minorHAnsi"/>
                <w:b/>
              </w:rPr>
              <w:t>OE Ravne na Koroškem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54DB" w:rsidRPr="00B054DB" w:rsidRDefault="00B054DB" w:rsidP="00B054DB">
            <w:pPr>
              <w:rPr>
                <w:rFonts w:asciiTheme="minorHAnsi" w:hAnsiTheme="minorHAnsi" w:cstheme="minorHAnsi"/>
              </w:rPr>
            </w:pPr>
            <w:r w:rsidRPr="00B054DB">
              <w:rPr>
                <w:rFonts w:asciiTheme="minorHAnsi" w:hAnsiTheme="minorHAnsi" w:cstheme="minorHAnsi"/>
              </w:rPr>
              <w:t>Nina Pogorevc</w:t>
            </w:r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054DB" w:rsidRPr="00B054DB" w:rsidRDefault="00BD6FC2" w:rsidP="00B054DB">
            <w:pPr>
              <w:rPr>
                <w:rFonts w:asciiTheme="minorHAnsi" w:hAnsiTheme="minorHAnsi" w:cstheme="minorHAnsi"/>
                <w:color w:val="0070C0"/>
              </w:rPr>
            </w:pPr>
            <w:hyperlink r:id="rId18" w:history="1">
              <w:r w:rsidR="00B054DB" w:rsidRPr="00B12172">
                <w:rPr>
                  <w:rStyle w:val="Hiperpovezava"/>
                  <w:rFonts w:asciiTheme="minorHAnsi" w:hAnsiTheme="minorHAnsi" w:cstheme="minorHAnsi"/>
                  <w:color w:val="0070C0"/>
                  <w:sz w:val="24"/>
                </w:rPr>
                <w:t>nina.pogorevc@nijz.si</w:t>
              </w:r>
            </w:hyperlink>
          </w:p>
        </w:tc>
      </w:tr>
    </w:tbl>
    <w:p w:rsidR="00787044" w:rsidRDefault="00787044" w:rsidP="001E1DD8">
      <w:pPr>
        <w:jc w:val="both"/>
        <w:rPr>
          <w:rFonts w:cs="Calibri"/>
        </w:rPr>
      </w:pPr>
    </w:p>
    <w:p w:rsidR="00FA4FFA" w:rsidRPr="001A5F1A" w:rsidRDefault="00102514" w:rsidP="001E1DD8">
      <w:pPr>
        <w:jc w:val="both"/>
      </w:pPr>
      <w:r w:rsidRPr="00102514">
        <w:rPr>
          <w:rFonts w:cs="Calibri"/>
        </w:rPr>
        <w:t>Rok za pošiljanje podatkov</w:t>
      </w:r>
      <w:r w:rsidR="002C15AF">
        <w:rPr>
          <w:rFonts w:cs="Calibri"/>
        </w:rPr>
        <w:t xml:space="preserve"> na NIJZ</w:t>
      </w:r>
      <w:r w:rsidRPr="00102514">
        <w:rPr>
          <w:rFonts w:cs="Calibri"/>
        </w:rPr>
        <w:t xml:space="preserve"> je do </w:t>
      </w:r>
      <w:r>
        <w:rPr>
          <w:rFonts w:cs="Calibri"/>
        </w:rPr>
        <w:t>meseca marca</w:t>
      </w:r>
      <w:r w:rsidR="009C258A">
        <w:rPr>
          <w:rFonts w:cs="Calibri"/>
        </w:rPr>
        <w:t xml:space="preserve"> </w:t>
      </w:r>
      <w:r w:rsidRPr="00102514">
        <w:rPr>
          <w:rFonts w:cs="Calibri"/>
        </w:rPr>
        <w:t xml:space="preserve">za preteklo </w:t>
      </w:r>
      <w:r w:rsidR="002C15AF">
        <w:rPr>
          <w:rFonts w:cs="Calibri"/>
        </w:rPr>
        <w:t>letno</w:t>
      </w:r>
      <w:r w:rsidRPr="00102514">
        <w:rPr>
          <w:rFonts w:cs="Calibri"/>
        </w:rPr>
        <w:t xml:space="preserve"> obdobje.</w:t>
      </w:r>
      <w:r w:rsidR="002C15AF">
        <w:rPr>
          <w:rFonts w:cs="Calibri"/>
        </w:rPr>
        <w:t xml:space="preserve"> Podatke se </w:t>
      </w:r>
      <w:r w:rsidR="00601784">
        <w:rPr>
          <w:rFonts w:cs="Calibri"/>
        </w:rPr>
        <w:t xml:space="preserve">zbira </w:t>
      </w:r>
      <w:r w:rsidR="002C15AF">
        <w:rPr>
          <w:rFonts w:cs="Calibri"/>
        </w:rPr>
        <w:t xml:space="preserve">v Excel </w:t>
      </w:r>
      <w:r w:rsidR="00290DB2">
        <w:rPr>
          <w:rFonts w:cs="Calibri"/>
        </w:rPr>
        <w:t>obrazcu</w:t>
      </w:r>
      <w:r w:rsidR="002C15AF">
        <w:rPr>
          <w:rFonts w:cs="Calibri"/>
        </w:rPr>
        <w:t xml:space="preserve"> </w:t>
      </w:r>
      <w:r w:rsidR="00520F1E">
        <w:rPr>
          <w:rFonts w:cs="Calibri"/>
        </w:rPr>
        <w:t>po</w:t>
      </w:r>
      <w:r w:rsidR="002C15AF">
        <w:rPr>
          <w:rFonts w:cs="Calibri"/>
        </w:rPr>
        <w:t xml:space="preserve"> posamezn</w:t>
      </w:r>
      <w:r w:rsidR="00520F1E">
        <w:rPr>
          <w:rFonts w:cs="Calibri"/>
        </w:rPr>
        <w:t>ih</w:t>
      </w:r>
      <w:r w:rsidR="002C15AF">
        <w:rPr>
          <w:rFonts w:cs="Calibri"/>
        </w:rPr>
        <w:t xml:space="preserve"> izvajalc</w:t>
      </w:r>
      <w:r w:rsidR="002F4811">
        <w:rPr>
          <w:rFonts w:cs="Calibri"/>
        </w:rPr>
        <w:t>ih šol za starše/PPS</w:t>
      </w:r>
      <w:r w:rsidR="002C15AF">
        <w:rPr>
          <w:rFonts w:cs="Calibri"/>
        </w:rPr>
        <w:t xml:space="preserve">. </w:t>
      </w:r>
    </w:p>
    <w:p w:rsidR="00B725E3" w:rsidRDefault="00B725E3" w:rsidP="001E1DD8">
      <w:pPr>
        <w:jc w:val="both"/>
        <w:rPr>
          <w:rFonts w:cs="Calibri"/>
        </w:rPr>
      </w:pPr>
    </w:p>
    <w:p w:rsidR="00FA4FFA" w:rsidRPr="00BC13FF" w:rsidRDefault="00520F1E" w:rsidP="001E1DD8">
      <w:pPr>
        <w:jc w:val="both"/>
        <w:rPr>
          <w:rFonts w:cs="Calibri"/>
        </w:rPr>
      </w:pPr>
      <w:r w:rsidRPr="00BC13FF">
        <w:rPr>
          <w:rFonts w:cs="Calibri"/>
        </w:rPr>
        <w:t>Območne</w:t>
      </w:r>
      <w:r w:rsidR="003C54D5" w:rsidRPr="00BC13FF">
        <w:rPr>
          <w:rFonts w:cs="Calibri"/>
        </w:rPr>
        <w:t xml:space="preserve"> enote NIJZ</w:t>
      </w:r>
      <w:r w:rsidR="009C258A" w:rsidRPr="00BC13FF">
        <w:rPr>
          <w:rFonts w:cs="Calibri"/>
        </w:rPr>
        <w:t xml:space="preserve"> </w:t>
      </w:r>
      <w:r w:rsidR="00FA4FFA" w:rsidRPr="00BC13FF">
        <w:rPr>
          <w:rFonts w:cs="Calibri"/>
        </w:rPr>
        <w:t>pošilja</w:t>
      </w:r>
      <w:r w:rsidR="00A054F3" w:rsidRPr="00BC13FF">
        <w:rPr>
          <w:rFonts w:cs="Calibri"/>
        </w:rPr>
        <w:t>jo</w:t>
      </w:r>
      <w:r w:rsidR="00FA4FFA" w:rsidRPr="00BC13FF">
        <w:rPr>
          <w:rFonts w:cs="Calibri"/>
        </w:rPr>
        <w:t xml:space="preserve"> </w:t>
      </w:r>
      <w:r w:rsidR="00DE6D8F" w:rsidRPr="00BC13FF">
        <w:rPr>
          <w:rFonts w:cs="Calibri"/>
        </w:rPr>
        <w:t xml:space="preserve">vsako leto </w:t>
      </w:r>
      <w:r w:rsidR="00FA4FFA" w:rsidRPr="00BC13FF">
        <w:rPr>
          <w:rFonts w:cs="Calibri"/>
        </w:rPr>
        <w:t xml:space="preserve">podatke </w:t>
      </w:r>
      <w:r w:rsidR="002F4811">
        <w:rPr>
          <w:rFonts w:cs="Calibri"/>
        </w:rPr>
        <w:t>po e-pošti</w:t>
      </w:r>
      <w:r w:rsidR="00601784" w:rsidRPr="00BC13FF">
        <w:rPr>
          <w:rFonts w:cs="Calibri"/>
        </w:rPr>
        <w:t xml:space="preserve"> na NIJZ</w:t>
      </w:r>
      <w:r w:rsidR="00DB65CA" w:rsidRPr="00BC13FF">
        <w:rPr>
          <w:rFonts w:cs="Calibri"/>
        </w:rPr>
        <w:t>.</w:t>
      </w:r>
      <w:r w:rsidR="00FA4FFA" w:rsidRPr="00BC13FF">
        <w:rPr>
          <w:rFonts w:cs="Calibri"/>
        </w:rPr>
        <w:t xml:space="preserve"> Podatki </w:t>
      </w:r>
      <w:r w:rsidR="00DB65CA" w:rsidRPr="00BC13FF">
        <w:rPr>
          <w:rFonts w:cs="Calibri"/>
        </w:rPr>
        <w:t xml:space="preserve">so prikaz dela vsakega izvajalca </w:t>
      </w:r>
      <w:r w:rsidR="00DE6D8F" w:rsidRPr="00BC13FF">
        <w:rPr>
          <w:rFonts w:cs="Calibri"/>
        </w:rPr>
        <w:t xml:space="preserve">zdravstvenega varstva </w:t>
      </w:r>
      <w:r w:rsidR="00DB65CA" w:rsidRPr="00BC13FF">
        <w:rPr>
          <w:rFonts w:cs="Calibri"/>
        </w:rPr>
        <w:t xml:space="preserve">v </w:t>
      </w:r>
      <w:r w:rsidR="00270DD7" w:rsidRPr="00BC13FF">
        <w:rPr>
          <w:rFonts w:cs="Calibri"/>
        </w:rPr>
        <w:t xml:space="preserve">posamezni </w:t>
      </w:r>
      <w:r w:rsidR="00DB65CA" w:rsidRPr="00BC13FF">
        <w:rPr>
          <w:rFonts w:cs="Calibri"/>
        </w:rPr>
        <w:t xml:space="preserve">regiji. Odgovorna oseba na </w:t>
      </w:r>
      <w:r w:rsidR="003C54D5" w:rsidRPr="00BC13FF">
        <w:rPr>
          <w:rFonts w:cs="Calibri"/>
        </w:rPr>
        <w:t>OE NIJZ</w:t>
      </w:r>
      <w:r w:rsidR="00DB65CA" w:rsidRPr="00BC13FF">
        <w:rPr>
          <w:rFonts w:cs="Calibri"/>
        </w:rPr>
        <w:t xml:space="preserve"> pošlje tudi zbirnik aktivnosti </w:t>
      </w:r>
      <w:r w:rsidR="004B15BF" w:rsidRPr="00BC13FF">
        <w:rPr>
          <w:rFonts w:cs="Calibri"/>
        </w:rPr>
        <w:t>šole za starše</w:t>
      </w:r>
      <w:r w:rsidR="00E45237">
        <w:rPr>
          <w:rFonts w:cs="Calibri"/>
        </w:rPr>
        <w:t>/PPS</w:t>
      </w:r>
      <w:r w:rsidR="004B15BF" w:rsidRPr="00BC13FF">
        <w:rPr>
          <w:rFonts w:cs="Calibri"/>
        </w:rPr>
        <w:t xml:space="preserve"> </w:t>
      </w:r>
      <w:r w:rsidR="00DB65CA" w:rsidRPr="00BC13FF">
        <w:rPr>
          <w:rFonts w:cs="Calibri"/>
        </w:rPr>
        <w:t xml:space="preserve">za celo </w:t>
      </w:r>
      <w:r w:rsidR="002A28C4" w:rsidRPr="00BC13FF">
        <w:rPr>
          <w:rFonts w:cs="Calibri"/>
        </w:rPr>
        <w:t xml:space="preserve">zdravstveno </w:t>
      </w:r>
      <w:r w:rsidR="00DB65CA" w:rsidRPr="00BC13FF">
        <w:rPr>
          <w:rFonts w:cs="Calibri"/>
        </w:rPr>
        <w:t>regijo</w:t>
      </w:r>
      <w:r w:rsidR="00270DD7" w:rsidRPr="00BC13FF">
        <w:rPr>
          <w:rFonts w:cs="Calibri"/>
        </w:rPr>
        <w:t>.</w:t>
      </w:r>
    </w:p>
    <w:p w:rsidR="00FA4FFA" w:rsidRPr="001A5F1A" w:rsidRDefault="00FA4FFA" w:rsidP="00FA4FFA"/>
    <w:p w:rsidR="001806D4" w:rsidRDefault="001806D4">
      <w:pPr>
        <w:rPr>
          <w:rFonts w:ascii="Calibri Light" w:hAnsi="Calibri Light"/>
          <w:b/>
          <w:bCs/>
          <w:kern w:val="32"/>
          <w:sz w:val="28"/>
          <w:szCs w:val="32"/>
        </w:rPr>
      </w:pPr>
      <w:bookmarkStart w:id="8" w:name="_Toc531611470"/>
      <w:r>
        <w:br w:type="page"/>
      </w:r>
    </w:p>
    <w:p w:rsidR="00EF46CF" w:rsidRPr="001A5F1A" w:rsidRDefault="00290DB2" w:rsidP="00DF4527">
      <w:pPr>
        <w:pStyle w:val="Naslov1"/>
      </w:pPr>
      <w:bookmarkStart w:id="9" w:name="_Toc531690382"/>
      <w:r>
        <w:lastRenderedPageBreak/>
        <w:t>NABOR P</w:t>
      </w:r>
      <w:r w:rsidR="00E124BD">
        <w:t>ODATK</w:t>
      </w:r>
      <w:r>
        <w:t>OV</w:t>
      </w:r>
      <w:bookmarkEnd w:id="9"/>
      <w:r w:rsidR="00E124BD">
        <w:t xml:space="preserve"> </w:t>
      </w:r>
      <w:bookmarkEnd w:id="8"/>
    </w:p>
    <w:p w:rsidR="006F4FD0" w:rsidRPr="009C258A" w:rsidRDefault="006F4FD0" w:rsidP="009C258A"/>
    <w:p w:rsidR="008211E4" w:rsidRPr="00BC13FF" w:rsidRDefault="00520F1E" w:rsidP="00E124BD">
      <w:pPr>
        <w:numPr>
          <w:ilvl w:val="0"/>
          <w:numId w:val="14"/>
        </w:numPr>
        <w:rPr>
          <w:rFonts w:cs="Calibri"/>
        </w:rPr>
      </w:pPr>
      <w:r w:rsidRPr="00BC13FF">
        <w:rPr>
          <w:rFonts w:cs="Calibri"/>
        </w:rPr>
        <w:t>naziv</w:t>
      </w:r>
      <w:r w:rsidR="008211E4" w:rsidRPr="00BC13FF">
        <w:rPr>
          <w:rFonts w:cs="Calibri"/>
        </w:rPr>
        <w:t xml:space="preserve"> </w:t>
      </w:r>
      <w:r w:rsidR="00B26616" w:rsidRPr="00BC13FF">
        <w:rPr>
          <w:rFonts w:cs="Calibri"/>
        </w:rPr>
        <w:t>izvajalca</w:t>
      </w:r>
      <w:r w:rsidR="008211E4" w:rsidRPr="00BC13FF">
        <w:rPr>
          <w:rFonts w:cs="Calibri"/>
        </w:rPr>
        <w:t xml:space="preserve"> tečaja</w:t>
      </w:r>
      <w:r w:rsidR="00B54DF8" w:rsidRPr="00BC13FF">
        <w:rPr>
          <w:rFonts w:cs="Calibri"/>
        </w:rPr>
        <w:t xml:space="preserve"> (</w:t>
      </w:r>
      <w:r w:rsidR="00DE6D8F" w:rsidRPr="00BC13FF">
        <w:rPr>
          <w:rFonts w:cs="Calibri"/>
        </w:rPr>
        <w:t>z</w:t>
      </w:r>
      <w:r w:rsidR="00B54DF8" w:rsidRPr="00BC13FF">
        <w:rPr>
          <w:rFonts w:cs="Calibri"/>
        </w:rPr>
        <w:t>dravstveni domovi, bolnišnice za ginekologijo in porodništvo, zasebne ginekološke specialistične or</w:t>
      </w:r>
      <w:r w:rsidR="00E4006C" w:rsidRPr="00BC13FF">
        <w:rPr>
          <w:rFonts w:cs="Calibri"/>
        </w:rPr>
        <w:t>dinacije</w:t>
      </w:r>
      <w:r w:rsidR="00B54DF8" w:rsidRPr="00BC13FF">
        <w:rPr>
          <w:rFonts w:cs="Calibri"/>
        </w:rPr>
        <w:t xml:space="preserve"> s koncesijo)</w:t>
      </w:r>
      <w:r w:rsidR="00E646AE" w:rsidRPr="00BC13FF">
        <w:rPr>
          <w:rFonts w:cs="Calibri"/>
        </w:rPr>
        <w:t>,</w:t>
      </w:r>
    </w:p>
    <w:p w:rsidR="009C258A" w:rsidRPr="00BC13FF" w:rsidRDefault="00520F1E" w:rsidP="00E124BD">
      <w:pPr>
        <w:numPr>
          <w:ilvl w:val="0"/>
          <w:numId w:val="14"/>
        </w:numPr>
        <w:rPr>
          <w:rFonts w:cs="Calibri"/>
        </w:rPr>
      </w:pPr>
      <w:r w:rsidRPr="00BC13FF">
        <w:rPr>
          <w:rFonts w:cs="Calibri"/>
        </w:rPr>
        <w:t>številka izvajalca v Registru izvajalcev zdravstvene dejavnosti in delavcev v zdravstvu (RIZDDZ),</w:t>
      </w:r>
    </w:p>
    <w:p w:rsidR="00E646AE" w:rsidRPr="00BC13FF" w:rsidRDefault="00E646AE" w:rsidP="00E124BD">
      <w:pPr>
        <w:numPr>
          <w:ilvl w:val="0"/>
          <w:numId w:val="14"/>
        </w:numPr>
        <w:rPr>
          <w:rFonts w:cs="Calibri"/>
        </w:rPr>
      </w:pPr>
      <w:r w:rsidRPr="00BC13FF">
        <w:rPr>
          <w:rFonts w:cs="Calibri"/>
        </w:rPr>
        <w:t>leto izvajanja,</w:t>
      </w:r>
    </w:p>
    <w:p w:rsidR="00E646AE" w:rsidRPr="00BC13FF" w:rsidRDefault="00E646AE" w:rsidP="00E124BD">
      <w:pPr>
        <w:numPr>
          <w:ilvl w:val="0"/>
          <w:numId w:val="14"/>
        </w:numPr>
        <w:rPr>
          <w:rFonts w:cs="Calibri"/>
        </w:rPr>
      </w:pPr>
      <w:r w:rsidRPr="00BC13FF">
        <w:rPr>
          <w:rFonts w:cs="Calibri"/>
        </w:rPr>
        <w:t>število tečajev</w:t>
      </w:r>
      <w:r w:rsidR="00E45237">
        <w:rPr>
          <w:rFonts w:cs="Calibri"/>
        </w:rPr>
        <w:t xml:space="preserve"> v koledarskem letu (tečaj je sestavljen iz več krajših srečanj; poroča se število tečajev, </w:t>
      </w:r>
      <w:r w:rsidR="00E45237" w:rsidRPr="00E45237">
        <w:rPr>
          <w:rFonts w:cs="Calibri"/>
          <w:u w:val="single"/>
        </w:rPr>
        <w:t>ne srečanj</w:t>
      </w:r>
      <w:r w:rsidR="00E45237">
        <w:rPr>
          <w:rFonts w:cs="Calibri"/>
        </w:rPr>
        <w:t>)</w:t>
      </w:r>
      <w:r w:rsidRPr="00BC13FF">
        <w:rPr>
          <w:rFonts w:cs="Calibri"/>
        </w:rPr>
        <w:t>,</w:t>
      </w:r>
    </w:p>
    <w:p w:rsidR="009C258A" w:rsidRPr="00BC13FF" w:rsidRDefault="009C258A" w:rsidP="00E124BD">
      <w:pPr>
        <w:numPr>
          <w:ilvl w:val="0"/>
          <w:numId w:val="14"/>
        </w:numPr>
        <w:rPr>
          <w:rFonts w:cs="Calibri"/>
        </w:rPr>
      </w:pPr>
      <w:r w:rsidRPr="00BC13FF">
        <w:rPr>
          <w:rFonts w:cs="Calibri"/>
        </w:rPr>
        <w:t>d</w:t>
      </w:r>
      <w:r w:rsidR="00E124BD" w:rsidRPr="00BC13FF">
        <w:rPr>
          <w:rFonts w:cs="Calibri"/>
        </w:rPr>
        <w:t>atum (izpolnje</w:t>
      </w:r>
      <w:r w:rsidR="00E45237">
        <w:rPr>
          <w:rFonts w:cs="Calibri"/>
        </w:rPr>
        <w:t>vanja</w:t>
      </w:r>
      <w:r w:rsidR="00E124BD" w:rsidRPr="00BC13FF">
        <w:rPr>
          <w:rFonts w:cs="Calibri"/>
        </w:rPr>
        <w:t>),</w:t>
      </w:r>
    </w:p>
    <w:p w:rsidR="008211E4" w:rsidRPr="00BC13FF" w:rsidRDefault="008211E4" w:rsidP="00E124BD">
      <w:pPr>
        <w:numPr>
          <w:ilvl w:val="0"/>
          <w:numId w:val="14"/>
        </w:numPr>
        <w:rPr>
          <w:rFonts w:cs="Calibri"/>
        </w:rPr>
      </w:pPr>
      <w:r w:rsidRPr="00BC13FF">
        <w:rPr>
          <w:rFonts w:cs="Calibri"/>
        </w:rPr>
        <w:t>št.</w:t>
      </w:r>
      <w:r w:rsidR="004B15BF" w:rsidRPr="00BC13FF">
        <w:rPr>
          <w:rFonts w:cs="Calibri"/>
        </w:rPr>
        <w:t xml:space="preserve"> </w:t>
      </w:r>
      <w:r w:rsidRPr="00BC13FF">
        <w:rPr>
          <w:rFonts w:cs="Calibri"/>
        </w:rPr>
        <w:t xml:space="preserve">predavateljev glede na </w:t>
      </w:r>
      <w:r w:rsidR="00E124BD" w:rsidRPr="00BC13FF">
        <w:rPr>
          <w:rFonts w:cs="Calibri"/>
        </w:rPr>
        <w:t>poklic</w:t>
      </w:r>
      <w:r w:rsidRPr="00BC13FF">
        <w:rPr>
          <w:rFonts w:cs="Calibri"/>
        </w:rPr>
        <w:t xml:space="preserve"> (zdr</w:t>
      </w:r>
      <w:r w:rsidR="00DE6D8F" w:rsidRPr="00BC13FF">
        <w:rPr>
          <w:rFonts w:cs="Calibri"/>
        </w:rPr>
        <w:t xml:space="preserve">avnik </w:t>
      </w:r>
      <w:r w:rsidRPr="00BC13FF">
        <w:rPr>
          <w:rFonts w:cs="Calibri"/>
        </w:rPr>
        <w:t>-</w:t>
      </w:r>
      <w:r w:rsidR="000A17B7" w:rsidRPr="00BC13FF">
        <w:rPr>
          <w:rFonts w:cs="Calibri"/>
        </w:rPr>
        <w:t xml:space="preserve"> </w:t>
      </w:r>
      <w:r w:rsidRPr="00BC13FF">
        <w:rPr>
          <w:rFonts w:cs="Calibri"/>
        </w:rPr>
        <w:t>spec., zobozdr</w:t>
      </w:r>
      <w:r w:rsidR="00DE6D8F" w:rsidRPr="00BC13FF">
        <w:rPr>
          <w:rFonts w:cs="Calibri"/>
        </w:rPr>
        <w:t>avnik</w:t>
      </w:r>
      <w:r w:rsidR="000A17B7" w:rsidRPr="00BC13FF">
        <w:rPr>
          <w:rFonts w:cs="Calibri"/>
        </w:rPr>
        <w:t xml:space="preserve"> </w:t>
      </w:r>
      <w:r w:rsidR="00DE6D8F" w:rsidRPr="00BC13FF">
        <w:rPr>
          <w:rFonts w:cs="Calibri"/>
        </w:rPr>
        <w:t>-</w:t>
      </w:r>
      <w:r w:rsidR="000A17B7" w:rsidRPr="00BC13FF">
        <w:rPr>
          <w:rFonts w:cs="Calibri"/>
        </w:rPr>
        <w:t xml:space="preserve"> </w:t>
      </w:r>
      <w:r w:rsidR="00DE6D8F" w:rsidRPr="00BC13FF">
        <w:rPr>
          <w:rFonts w:cs="Calibri"/>
        </w:rPr>
        <w:t>spec.</w:t>
      </w:r>
      <w:r w:rsidRPr="00BC13FF">
        <w:rPr>
          <w:rFonts w:cs="Calibri"/>
        </w:rPr>
        <w:t xml:space="preserve">, </w:t>
      </w:r>
      <w:r w:rsidR="00DE6D8F" w:rsidRPr="00BC13FF">
        <w:rPr>
          <w:rFonts w:cs="Calibri"/>
        </w:rPr>
        <w:t xml:space="preserve">dipl. </w:t>
      </w:r>
      <w:r w:rsidRPr="00BC13FF">
        <w:rPr>
          <w:rFonts w:cs="Calibri"/>
        </w:rPr>
        <w:t>psiholog/pedagog, dipl.</w:t>
      </w:r>
      <w:r w:rsidR="003B6BEB" w:rsidRPr="00BC13FF">
        <w:rPr>
          <w:rFonts w:cs="Calibri"/>
        </w:rPr>
        <w:t xml:space="preserve"> </w:t>
      </w:r>
      <w:r w:rsidRPr="00BC13FF">
        <w:rPr>
          <w:rFonts w:cs="Calibri"/>
        </w:rPr>
        <w:t>med.</w:t>
      </w:r>
      <w:r w:rsidR="003B6BEB" w:rsidRPr="00BC13FF">
        <w:rPr>
          <w:rFonts w:cs="Calibri"/>
        </w:rPr>
        <w:t xml:space="preserve"> </w:t>
      </w:r>
      <w:r w:rsidRPr="00BC13FF">
        <w:rPr>
          <w:rFonts w:cs="Calibri"/>
        </w:rPr>
        <w:t>sestra</w:t>
      </w:r>
      <w:r w:rsidR="00520F1E" w:rsidRPr="00BC13FF">
        <w:rPr>
          <w:rFonts w:cs="Calibri"/>
        </w:rPr>
        <w:t>,</w:t>
      </w:r>
      <w:r w:rsidR="00E124BD" w:rsidRPr="00BC13FF">
        <w:rPr>
          <w:rFonts w:cs="Calibri"/>
        </w:rPr>
        <w:t xml:space="preserve"> </w:t>
      </w:r>
      <w:r w:rsidRPr="00BC13FF">
        <w:rPr>
          <w:rFonts w:cs="Calibri"/>
        </w:rPr>
        <w:t xml:space="preserve">VMS, </w:t>
      </w:r>
      <w:r w:rsidR="00DE6D8F" w:rsidRPr="00BC13FF">
        <w:rPr>
          <w:rFonts w:cs="Calibri"/>
        </w:rPr>
        <w:t>dipl.</w:t>
      </w:r>
      <w:r w:rsidR="003B6BEB" w:rsidRPr="00BC13FF">
        <w:rPr>
          <w:rFonts w:cs="Calibri"/>
        </w:rPr>
        <w:t xml:space="preserve"> </w:t>
      </w:r>
      <w:r w:rsidR="00DE6D8F" w:rsidRPr="00BC13FF">
        <w:rPr>
          <w:rFonts w:cs="Calibri"/>
        </w:rPr>
        <w:t>med.</w:t>
      </w:r>
      <w:r w:rsidR="003B6BEB" w:rsidRPr="00BC13FF">
        <w:rPr>
          <w:rFonts w:cs="Calibri"/>
        </w:rPr>
        <w:t xml:space="preserve"> </w:t>
      </w:r>
      <w:r w:rsidR="00DE6D8F" w:rsidRPr="00BC13FF">
        <w:rPr>
          <w:rFonts w:cs="Calibri"/>
        </w:rPr>
        <w:t>sestra-babica, srednja med. sestra</w:t>
      </w:r>
      <w:r w:rsidR="000A17B7" w:rsidRPr="00BC13FF">
        <w:rPr>
          <w:rFonts w:cs="Calibri"/>
        </w:rPr>
        <w:t xml:space="preserve"> </w:t>
      </w:r>
      <w:r w:rsidR="00DE6D8F" w:rsidRPr="00BC13FF">
        <w:rPr>
          <w:rFonts w:cs="Calibri"/>
        </w:rPr>
        <w:t>-</w:t>
      </w:r>
      <w:r w:rsidR="000A17B7" w:rsidRPr="00BC13FF">
        <w:rPr>
          <w:rFonts w:cs="Calibri"/>
        </w:rPr>
        <w:t xml:space="preserve"> </w:t>
      </w:r>
      <w:r w:rsidRPr="00BC13FF">
        <w:rPr>
          <w:rFonts w:cs="Calibri"/>
        </w:rPr>
        <w:t>babica, fizioterapevt, prof.</w:t>
      </w:r>
      <w:r w:rsidR="000A17B7" w:rsidRPr="00BC13FF">
        <w:rPr>
          <w:rFonts w:cs="Calibri"/>
        </w:rPr>
        <w:t xml:space="preserve"> </w:t>
      </w:r>
      <w:r w:rsidRPr="00BC13FF">
        <w:rPr>
          <w:rFonts w:cs="Calibri"/>
        </w:rPr>
        <w:t>zdr</w:t>
      </w:r>
      <w:r w:rsidR="00DE6D8F" w:rsidRPr="00BC13FF">
        <w:rPr>
          <w:rFonts w:cs="Calibri"/>
        </w:rPr>
        <w:t xml:space="preserve">avstvene </w:t>
      </w:r>
      <w:r w:rsidRPr="00BC13FF">
        <w:rPr>
          <w:rFonts w:cs="Calibri"/>
        </w:rPr>
        <w:t>vzg</w:t>
      </w:r>
      <w:r w:rsidR="00DE6D8F" w:rsidRPr="00BC13FF">
        <w:rPr>
          <w:rFonts w:cs="Calibri"/>
        </w:rPr>
        <w:t>oje</w:t>
      </w:r>
      <w:r w:rsidRPr="00BC13FF">
        <w:rPr>
          <w:rFonts w:cs="Calibri"/>
        </w:rPr>
        <w:t xml:space="preserve">, </w:t>
      </w:r>
      <w:r w:rsidR="00AC6615" w:rsidRPr="00BC13FF">
        <w:rPr>
          <w:rFonts w:cs="Calibri"/>
        </w:rPr>
        <w:t>dipl.</w:t>
      </w:r>
      <w:r w:rsidR="000A17B7" w:rsidRPr="00BC13FF">
        <w:rPr>
          <w:rFonts w:cs="Calibri"/>
        </w:rPr>
        <w:t xml:space="preserve"> </w:t>
      </w:r>
      <w:r w:rsidR="00AC6615" w:rsidRPr="00BC13FF">
        <w:rPr>
          <w:rFonts w:cs="Calibri"/>
        </w:rPr>
        <w:t>soc.</w:t>
      </w:r>
      <w:r w:rsidR="000A17B7" w:rsidRPr="00BC13FF">
        <w:rPr>
          <w:rFonts w:cs="Calibri"/>
        </w:rPr>
        <w:t xml:space="preserve"> </w:t>
      </w:r>
      <w:r w:rsidR="00AC6615" w:rsidRPr="00BC13FF">
        <w:rPr>
          <w:rFonts w:cs="Calibri"/>
        </w:rPr>
        <w:t>del</w:t>
      </w:r>
      <w:r w:rsidR="000A17B7" w:rsidRPr="00BC13FF">
        <w:rPr>
          <w:rFonts w:cs="Calibri"/>
        </w:rPr>
        <w:t>avec</w:t>
      </w:r>
      <w:r w:rsidR="00AC6615" w:rsidRPr="00BC13FF">
        <w:rPr>
          <w:rFonts w:cs="Calibri"/>
        </w:rPr>
        <w:t>,</w:t>
      </w:r>
      <w:r w:rsidR="000A17B7" w:rsidRPr="00BC13FF">
        <w:rPr>
          <w:rFonts w:cs="Calibri"/>
        </w:rPr>
        <w:t xml:space="preserve"> </w:t>
      </w:r>
      <w:r w:rsidRPr="00BC13FF">
        <w:rPr>
          <w:rFonts w:cs="Calibri"/>
        </w:rPr>
        <w:t>drugi)</w:t>
      </w:r>
      <w:r w:rsidR="00520F1E" w:rsidRPr="00BC13FF">
        <w:rPr>
          <w:rFonts w:cs="Calibri"/>
        </w:rPr>
        <w:t>,</w:t>
      </w:r>
    </w:p>
    <w:p w:rsidR="008211E4" w:rsidRPr="00BC13FF" w:rsidRDefault="008211E4" w:rsidP="00E124BD">
      <w:pPr>
        <w:numPr>
          <w:ilvl w:val="0"/>
          <w:numId w:val="14"/>
        </w:numPr>
        <w:rPr>
          <w:rFonts w:cs="Calibri"/>
        </w:rPr>
      </w:pPr>
      <w:r w:rsidRPr="00BC13FF">
        <w:rPr>
          <w:rFonts w:cs="Calibri"/>
        </w:rPr>
        <w:t>število predavanj in opravljenih predavateljskih ur glede na naziv predavatelja</w:t>
      </w:r>
      <w:r w:rsidR="00520F1E" w:rsidRPr="00BC13FF">
        <w:rPr>
          <w:rFonts w:cs="Calibri"/>
        </w:rPr>
        <w:t>,</w:t>
      </w:r>
    </w:p>
    <w:p w:rsidR="00B725E3" w:rsidRPr="001806D4" w:rsidRDefault="008211E4" w:rsidP="00546550">
      <w:pPr>
        <w:numPr>
          <w:ilvl w:val="0"/>
          <w:numId w:val="14"/>
        </w:numPr>
        <w:rPr>
          <w:rFonts w:ascii="Calibri Light" w:hAnsi="Calibri Light"/>
          <w:b/>
          <w:bCs/>
          <w:kern w:val="32"/>
          <w:sz w:val="28"/>
          <w:szCs w:val="32"/>
        </w:rPr>
      </w:pPr>
      <w:r w:rsidRPr="00B725E3">
        <w:rPr>
          <w:rFonts w:cs="Calibri"/>
        </w:rPr>
        <w:t>število slušateljev po starostnih skupinah in spolu</w:t>
      </w:r>
      <w:r w:rsidR="000A17B7" w:rsidRPr="00B725E3">
        <w:rPr>
          <w:rFonts w:cs="Calibri"/>
        </w:rPr>
        <w:t>.</w:t>
      </w:r>
      <w:bookmarkStart w:id="10" w:name="_Toc531611471"/>
    </w:p>
    <w:p w:rsidR="001806D4" w:rsidRPr="001806D4" w:rsidRDefault="001806D4" w:rsidP="001806D4"/>
    <w:p w:rsidR="00A054F3" w:rsidRDefault="00E124BD" w:rsidP="00DF4527">
      <w:pPr>
        <w:pStyle w:val="Naslov1"/>
      </w:pPr>
      <w:bookmarkStart w:id="11" w:name="_Toc531690383"/>
      <w:r w:rsidRPr="00E124BD">
        <w:t>UPORABA PODATKOV</w:t>
      </w:r>
      <w:bookmarkEnd w:id="10"/>
      <w:bookmarkEnd w:id="11"/>
    </w:p>
    <w:p w:rsidR="00E124BD" w:rsidRPr="00BC13FF" w:rsidRDefault="00E124BD" w:rsidP="00E124BD">
      <w:pPr>
        <w:rPr>
          <w:rFonts w:cs="Calibri"/>
        </w:rPr>
      </w:pPr>
    </w:p>
    <w:p w:rsidR="00DE6D8F" w:rsidRPr="00BC13FF" w:rsidRDefault="004B15BF" w:rsidP="00E124BD">
      <w:pPr>
        <w:numPr>
          <w:ilvl w:val="0"/>
          <w:numId w:val="13"/>
        </w:numPr>
        <w:rPr>
          <w:rFonts w:cs="Calibri"/>
        </w:rPr>
      </w:pPr>
      <w:r w:rsidRPr="00BC13FF">
        <w:rPr>
          <w:rFonts w:cs="Calibri"/>
        </w:rPr>
        <w:t>o</w:t>
      </w:r>
      <w:r w:rsidR="00DE6D8F" w:rsidRPr="00BC13FF">
        <w:rPr>
          <w:rFonts w:cs="Calibri"/>
        </w:rPr>
        <w:t xml:space="preserve">bjava letnega poročila </w:t>
      </w:r>
      <w:r w:rsidR="006558D2" w:rsidRPr="00BC13FF">
        <w:rPr>
          <w:rFonts w:cs="Calibri"/>
        </w:rPr>
        <w:t xml:space="preserve">o aktivnosti </w:t>
      </w:r>
      <w:r w:rsidRPr="00BC13FF">
        <w:rPr>
          <w:rFonts w:cs="Calibri"/>
        </w:rPr>
        <w:t>šol za starše</w:t>
      </w:r>
      <w:r w:rsidR="00E45237">
        <w:rPr>
          <w:rFonts w:cs="Calibri"/>
        </w:rPr>
        <w:t>/PPS</w:t>
      </w:r>
      <w:r w:rsidRPr="00BC13FF">
        <w:rPr>
          <w:rFonts w:cs="Calibri"/>
        </w:rPr>
        <w:t xml:space="preserve"> </w:t>
      </w:r>
      <w:r w:rsidR="006558D2" w:rsidRPr="00BC13FF">
        <w:rPr>
          <w:rFonts w:cs="Calibri"/>
        </w:rPr>
        <w:t xml:space="preserve">v okviru </w:t>
      </w:r>
      <w:r w:rsidRPr="00BC13FF">
        <w:rPr>
          <w:rFonts w:cs="Calibri"/>
        </w:rPr>
        <w:t xml:space="preserve">primarnega reproduktivnega </w:t>
      </w:r>
      <w:r w:rsidR="006558D2" w:rsidRPr="00BC13FF">
        <w:rPr>
          <w:rFonts w:cs="Calibri"/>
        </w:rPr>
        <w:t>zdravstvenega varstva žensk v</w:t>
      </w:r>
      <w:r w:rsidR="00DE6D8F" w:rsidRPr="00BC13FF">
        <w:rPr>
          <w:rFonts w:cs="Calibri"/>
        </w:rPr>
        <w:t xml:space="preserve"> zdravstvenem statističnem letopisu</w:t>
      </w:r>
    </w:p>
    <w:p w:rsidR="00E124BD" w:rsidRPr="00BC13FF" w:rsidRDefault="004E6BF0" w:rsidP="00E124BD">
      <w:pPr>
        <w:numPr>
          <w:ilvl w:val="0"/>
          <w:numId w:val="13"/>
        </w:numPr>
        <w:rPr>
          <w:rFonts w:cs="Calibri"/>
        </w:rPr>
      </w:pPr>
      <w:r w:rsidRPr="00BC13FF">
        <w:rPr>
          <w:rFonts w:cs="Calibri"/>
        </w:rPr>
        <w:t xml:space="preserve">priprava poročila o primarnem </w:t>
      </w:r>
      <w:r w:rsidR="00E646AE" w:rsidRPr="00BC13FF">
        <w:rPr>
          <w:rFonts w:cs="Calibri"/>
        </w:rPr>
        <w:t xml:space="preserve">reproduktivnem </w:t>
      </w:r>
      <w:r w:rsidRPr="00BC13FF">
        <w:rPr>
          <w:rFonts w:cs="Calibri"/>
        </w:rPr>
        <w:t>zdravstvenem varstvu žensk</w:t>
      </w:r>
      <w:r w:rsidR="00AF0A73" w:rsidRPr="00BC13FF">
        <w:rPr>
          <w:rFonts w:cs="Calibri"/>
        </w:rPr>
        <w:t xml:space="preserve"> v RS</w:t>
      </w:r>
    </w:p>
    <w:p w:rsidR="0016159B" w:rsidRPr="00BC13FF" w:rsidRDefault="00DE6D8F" w:rsidP="00E124BD">
      <w:pPr>
        <w:numPr>
          <w:ilvl w:val="0"/>
          <w:numId w:val="13"/>
        </w:numPr>
        <w:rPr>
          <w:rFonts w:cs="Calibri"/>
        </w:rPr>
      </w:pPr>
      <w:r w:rsidRPr="00BC13FF">
        <w:rPr>
          <w:rFonts w:cs="Calibri"/>
        </w:rPr>
        <w:t>zunanji in notranji zahtevki</w:t>
      </w:r>
      <w:r w:rsidR="006558D2" w:rsidRPr="00BC13FF">
        <w:rPr>
          <w:rFonts w:cs="Calibri"/>
        </w:rPr>
        <w:t xml:space="preserve"> posredovani </w:t>
      </w:r>
      <w:r w:rsidRPr="00BC13FF">
        <w:rPr>
          <w:rFonts w:cs="Calibri"/>
        </w:rPr>
        <w:t>preko statistične pisarne</w:t>
      </w:r>
      <w:r w:rsidR="00295CCF" w:rsidRPr="00BC13FF">
        <w:rPr>
          <w:rFonts w:cs="Calibri"/>
        </w:rPr>
        <w:t>.</w:t>
      </w:r>
    </w:p>
    <w:p w:rsidR="003C54D5" w:rsidRPr="00BC13FF" w:rsidRDefault="003C54D5" w:rsidP="00E124BD">
      <w:pPr>
        <w:rPr>
          <w:rFonts w:cs="Calibri"/>
        </w:rPr>
      </w:pPr>
    </w:p>
    <w:p w:rsidR="00210B3F" w:rsidRPr="00BC13FF" w:rsidRDefault="00210B3F" w:rsidP="00E124BD">
      <w:pPr>
        <w:rPr>
          <w:rFonts w:cs="Calibri"/>
        </w:rPr>
      </w:pPr>
    </w:p>
    <w:p w:rsidR="00210B3F" w:rsidRPr="00BC13FF" w:rsidRDefault="00210B3F" w:rsidP="00E124BD">
      <w:pPr>
        <w:rPr>
          <w:rFonts w:cs="Calibri"/>
        </w:rPr>
      </w:pPr>
    </w:p>
    <w:p w:rsidR="00B26616" w:rsidRPr="00BC13FF" w:rsidRDefault="00E124BD" w:rsidP="00E124BD">
      <w:pPr>
        <w:rPr>
          <w:rFonts w:cs="Calibri"/>
        </w:rPr>
      </w:pPr>
      <w:r w:rsidRPr="00BC13FF">
        <w:rPr>
          <w:rFonts w:cs="Calibri"/>
        </w:rPr>
        <w:t>Prilog</w:t>
      </w:r>
      <w:r w:rsidR="00290DB2">
        <w:rPr>
          <w:rFonts w:cs="Calibri"/>
        </w:rPr>
        <w:t>a</w:t>
      </w:r>
      <w:r w:rsidRPr="00BC13FF">
        <w:rPr>
          <w:rFonts w:cs="Calibri"/>
        </w:rPr>
        <w:t>:</w:t>
      </w:r>
    </w:p>
    <w:p w:rsidR="00E45237" w:rsidRDefault="00B26616" w:rsidP="00E124BD">
      <w:pPr>
        <w:rPr>
          <w:rFonts w:cs="Calibri"/>
        </w:rPr>
      </w:pPr>
      <w:r w:rsidRPr="00BC13FF">
        <w:rPr>
          <w:rFonts w:cs="Calibri"/>
        </w:rPr>
        <w:t xml:space="preserve">Obrazec </w:t>
      </w:r>
      <w:r w:rsidR="00290DB2">
        <w:rPr>
          <w:rFonts w:cs="Calibri"/>
        </w:rPr>
        <w:t>»</w:t>
      </w:r>
      <w:r w:rsidRPr="00BC13FF">
        <w:rPr>
          <w:rFonts w:cs="Calibri"/>
        </w:rPr>
        <w:t>Aktivnost šole za starše</w:t>
      </w:r>
      <w:r w:rsidR="00E45237">
        <w:rPr>
          <w:rFonts w:cs="Calibri"/>
        </w:rPr>
        <w:t>/PPS</w:t>
      </w:r>
      <w:r w:rsidR="00290DB2">
        <w:rPr>
          <w:rFonts w:cs="Calibri"/>
        </w:rPr>
        <w:t>«</w:t>
      </w:r>
      <w:r w:rsidR="00505220">
        <w:rPr>
          <w:rFonts w:cs="Calibri"/>
        </w:rPr>
        <w:t xml:space="preserve"> (izgled v Excel obliki)</w:t>
      </w:r>
    </w:p>
    <w:p w:rsidR="00E45237" w:rsidRPr="00A65A27" w:rsidRDefault="00E45237" w:rsidP="00A65A27">
      <w:pPr>
        <w:pStyle w:val="Naslov1"/>
        <w:rPr>
          <w:b w:val="0"/>
        </w:rPr>
      </w:pPr>
      <w:r>
        <w:rPr>
          <w:rFonts w:cs="Calibri"/>
        </w:rPr>
        <w:br w:type="page"/>
      </w:r>
      <w:bookmarkStart w:id="12" w:name="_Toc531690384"/>
      <w:r w:rsidR="002161CD">
        <w:lastRenderedPageBreak/>
        <w:t>PRILOGA</w:t>
      </w:r>
      <w:bookmarkEnd w:id="12"/>
    </w:p>
    <w:p w:rsidR="00E45237" w:rsidRDefault="00E45237" w:rsidP="00E45237">
      <w:pPr>
        <w:rPr>
          <w:rFonts w:cs="Calibri"/>
        </w:rPr>
      </w:pPr>
      <w:r w:rsidRPr="00BC13FF">
        <w:rPr>
          <w:rFonts w:cs="Calibri"/>
        </w:rPr>
        <w:t xml:space="preserve">Obrazec </w:t>
      </w:r>
      <w:r>
        <w:rPr>
          <w:rFonts w:cs="Calibri"/>
        </w:rPr>
        <w:t>»</w:t>
      </w:r>
      <w:r w:rsidRPr="00BC13FF">
        <w:rPr>
          <w:rFonts w:cs="Calibri"/>
        </w:rPr>
        <w:t>Aktivnost šole za starše</w:t>
      </w:r>
      <w:r>
        <w:rPr>
          <w:rFonts w:cs="Calibri"/>
        </w:rPr>
        <w:t>/PPS« v Excel obliki</w:t>
      </w:r>
      <w:r w:rsidR="002161CD">
        <w:rPr>
          <w:rFonts w:cs="Calibri"/>
        </w:rPr>
        <w:t xml:space="preserve"> </w:t>
      </w:r>
      <w:r w:rsidR="00874DC9">
        <w:rPr>
          <w:rFonts w:cs="Calibri"/>
        </w:rPr>
        <w:t>(</w:t>
      </w:r>
      <w:r w:rsidR="00874DC9" w:rsidRPr="00874DC9">
        <w:rPr>
          <w:rFonts w:cs="Calibri"/>
        </w:rPr>
        <w:t>NIJZ_obrazec_Sola_za_starse_PPS_v2019.xlsx</w:t>
      </w:r>
      <w:r w:rsidR="00874DC9">
        <w:rPr>
          <w:rFonts w:cs="Calibri"/>
        </w:rPr>
        <w:t xml:space="preserve">) </w:t>
      </w:r>
      <w:r w:rsidR="002161CD">
        <w:rPr>
          <w:rFonts w:cs="Calibri"/>
        </w:rPr>
        <w:t xml:space="preserve">je objavljen na spletni strani: </w:t>
      </w:r>
      <w:hyperlink r:id="rId19" w:history="1">
        <w:r w:rsidR="00874DC9" w:rsidRPr="00323C30">
          <w:rPr>
            <w:rStyle w:val="Hiperpovezava"/>
            <w:rFonts w:cs="Calibri"/>
            <w:sz w:val="24"/>
          </w:rPr>
          <w:t>http://www.nijz.si/sl/podatki/evidenca-zdravstvenovzgojnega-dela</w:t>
        </w:r>
      </w:hyperlink>
    </w:p>
    <w:p w:rsidR="00874DC9" w:rsidRPr="00874DC9" w:rsidRDefault="00874DC9" w:rsidP="00E45237">
      <w:pPr>
        <w:rPr>
          <w:rFonts w:cs="Calibri"/>
          <w:sz w:val="12"/>
        </w:rPr>
      </w:pPr>
      <w:bookmarkStart w:id="13" w:name="_GoBack"/>
    </w:p>
    <w:bookmarkEnd w:id="13"/>
    <w:p w:rsidR="00505220" w:rsidRDefault="001806D4" w:rsidP="001806D4">
      <w:pPr>
        <w:jc w:val="center"/>
        <w:rPr>
          <w:rFonts w:cs="Calibri"/>
        </w:rPr>
      </w:pPr>
      <w:r>
        <w:rPr>
          <w:noProof/>
        </w:rPr>
        <w:drawing>
          <wp:inline distT="0" distB="0" distL="0" distR="0" wp14:anchorId="418911B7" wp14:editId="47A04A17">
            <wp:extent cx="4514850" cy="7629525"/>
            <wp:effectExtent l="19050" t="19050" r="19050" b="28575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t="17907" r="71782" b="5798"/>
                    <a:stretch/>
                  </pic:blipFill>
                  <pic:spPr>
                    <a:xfrm>
                      <a:off x="0" y="0"/>
                      <a:ext cx="4514850" cy="7629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D642B" w:rsidRDefault="006D642B" w:rsidP="00E45237">
      <w:pPr>
        <w:rPr>
          <w:rFonts w:cs="Calibri"/>
        </w:rPr>
        <w:sectPr w:rsidR="006D642B" w:rsidSect="00A355CE">
          <w:headerReference w:type="default" r:id="rId21"/>
          <w:footerReference w:type="even" r:id="rId22"/>
          <w:footerReference w:type="default" r:id="rId23"/>
          <w:pgSz w:w="11906" w:h="16838" w:code="9"/>
          <w:pgMar w:top="1134" w:right="1418" w:bottom="1134" w:left="1418" w:header="709" w:footer="709" w:gutter="0"/>
          <w:cols w:space="708"/>
          <w:titlePg/>
          <w:docGrid w:linePitch="360"/>
        </w:sectPr>
      </w:pPr>
    </w:p>
    <w:p w:rsidR="009F7244" w:rsidRDefault="006D642B">
      <w:pPr>
        <w:rPr>
          <w:rFonts w:cs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1680AD82" wp14:editId="618D15C9">
                <wp:simplePos x="0" y="0"/>
                <wp:positionH relativeFrom="column">
                  <wp:posOffset>-887105</wp:posOffset>
                </wp:positionH>
                <wp:positionV relativeFrom="paragraph">
                  <wp:posOffset>-710318</wp:posOffset>
                </wp:positionV>
                <wp:extent cx="7530465" cy="10829925"/>
                <wp:effectExtent l="0" t="0" r="0" b="0"/>
                <wp:wrapNone/>
                <wp:docPr id="8" name="Pravokot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0465" cy="10829925"/>
                        </a:xfrm>
                        <a:prstGeom prst="rect">
                          <a:avLst/>
                        </a:prstGeom>
                        <a:solidFill>
                          <a:srgbClr val="007DC5">
                            <a:alpha val="6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D0C90" id="Pravokotnik 3" o:spid="_x0000_s1026" style="position:absolute;margin-left:-69.85pt;margin-top:-55.95pt;width:592.95pt;height:852.7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" fillcolor="#007dc5" stroked="f">
                <v:fill opacity="42662f"/>
              </v:rect>
            </w:pict>
          </mc:Fallback>
        </mc:AlternateContent>
      </w:r>
    </w:p>
    <w:p w:rsidR="00505220" w:rsidRDefault="009F7244" w:rsidP="00E45237">
      <w:pPr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BB26680" wp14:editId="66131729">
            <wp:simplePos x="0" y="0"/>
            <wp:positionH relativeFrom="column">
              <wp:posOffset>0</wp:posOffset>
            </wp:positionH>
            <wp:positionV relativeFrom="paragraph">
              <wp:posOffset>185420</wp:posOffset>
            </wp:positionV>
            <wp:extent cx="2711450" cy="736600"/>
            <wp:effectExtent l="0" t="0" r="0" b="6350"/>
            <wp:wrapSquare wrapText="bothSides"/>
            <wp:docPr id="7" name="Slika 1" descr="C:\Documents and Settings\AFric\My Documents\ANDREJA\Logotipi_NIJZ_2014\nijz_bel_mo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Documents and Settings\AFric\My Documents\ANDREJA\Logotipi_NIJZ_2014\nijz_bel_mod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t="17241" r="6776" b="1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Default="009F7244" w:rsidP="00E45237">
      <w:pPr>
        <w:rPr>
          <w:rFonts w:cs="Calibri"/>
        </w:rPr>
      </w:pPr>
    </w:p>
    <w:p w:rsidR="009F7244" w:rsidRPr="006D642B" w:rsidRDefault="009F7244" w:rsidP="009F7244">
      <w:pPr>
        <w:rPr>
          <w:rFonts w:cs="Calibri"/>
          <w:b/>
          <w:color w:val="FFFFFF" w:themeColor="background1"/>
          <w:sz w:val="28"/>
        </w:rPr>
      </w:pPr>
      <w:r w:rsidRPr="006D642B">
        <w:rPr>
          <w:rFonts w:cs="Calibri"/>
          <w:b/>
          <w:color w:val="FFFFFF" w:themeColor="background1"/>
          <w:sz w:val="28"/>
        </w:rPr>
        <w:t>Zbirka o aktivnostih šol za starše/priprav na porod in starševstvo</w:t>
      </w:r>
    </w:p>
    <w:p w:rsidR="009F7244" w:rsidRPr="006D642B" w:rsidRDefault="009F7244" w:rsidP="009F7244">
      <w:pPr>
        <w:rPr>
          <w:rFonts w:cs="Calibri"/>
          <w:b/>
          <w:color w:val="FFFFFF" w:themeColor="background1"/>
          <w:sz w:val="28"/>
        </w:rPr>
      </w:pPr>
    </w:p>
    <w:p w:rsidR="009F7244" w:rsidRPr="006D642B" w:rsidRDefault="009F7244" w:rsidP="009F7244">
      <w:pPr>
        <w:rPr>
          <w:rFonts w:cs="Calibri"/>
          <w:b/>
          <w:color w:val="FFFFFF" w:themeColor="background1"/>
          <w:sz w:val="28"/>
        </w:rPr>
      </w:pPr>
      <w:r w:rsidRPr="006D642B">
        <w:rPr>
          <w:rFonts w:cs="Calibri"/>
          <w:b/>
          <w:color w:val="FFFFFF" w:themeColor="background1"/>
          <w:sz w:val="28"/>
        </w:rPr>
        <w:t>Ljubljana, december 2018</w:t>
      </w:r>
    </w:p>
    <w:p w:rsidR="009F7244" w:rsidRDefault="009F7244" w:rsidP="00E45237">
      <w:pPr>
        <w:rPr>
          <w:rFonts w:cs="Calibri"/>
        </w:rPr>
      </w:pPr>
    </w:p>
    <w:sectPr w:rsidR="009F7244" w:rsidSect="00A355CE">
      <w:pgSz w:w="11906" w:h="16838" w:code="9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6FC2" w:rsidRDefault="00BD6FC2">
      <w:r>
        <w:separator/>
      </w:r>
    </w:p>
  </w:endnote>
  <w:endnote w:type="continuationSeparator" w:id="0">
    <w:p w:rsidR="00BD6FC2" w:rsidRDefault="00BD6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L Swis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pInfo Cartographic"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A73" w:rsidRDefault="00AF0A73" w:rsidP="00E548A5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AF0A73" w:rsidRDefault="00AF0A73" w:rsidP="00E548A5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A73" w:rsidRDefault="00AF0A73" w:rsidP="00E548A5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874DC9">
      <w:rPr>
        <w:rStyle w:val="tevilkastrani"/>
        <w:noProof/>
      </w:rPr>
      <w:t>7</w:t>
    </w:r>
    <w:r>
      <w:rPr>
        <w:rStyle w:val="tevilkastrani"/>
      </w:rPr>
      <w:fldChar w:fldCharType="end"/>
    </w:r>
  </w:p>
  <w:p w:rsidR="00AF0A73" w:rsidRDefault="00AF0A73" w:rsidP="00E548A5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6FC2" w:rsidRDefault="00BD6FC2">
      <w:r>
        <w:separator/>
      </w:r>
    </w:p>
  </w:footnote>
  <w:footnote w:type="continuationSeparator" w:id="0">
    <w:p w:rsidR="00BD6FC2" w:rsidRDefault="00BD6F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4D5" w:rsidRDefault="003C54D5" w:rsidP="003C54D5"/>
  <w:p w:rsidR="003C54D5" w:rsidRDefault="008A3C58" w:rsidP="003C54D5">
    <w:pPr>
      <w:pStyle w:val="Glava"/>
      <w:jc w:val="right"/>
    </w:pPr>
    <w:r>
      <w:rPr>
        <w:noProof/>
      </w:rPr>
      <w:drawing>
        <wp:anchor distT="0" distB="0" distL="0" distR="180340" simplePos="0" relativeHeight="251658240" behindDoc="0" locked="0" layoutInCell="1" allowOverlap="1">
          <wp:simplePos x="0" y="0"/>
          <wp:positionH relativeFrom="column">
            <wp:posOffset>-524510</wp:posOffset>
          </wp:positionH>
          <wp:positionV relativeFrom="paragraph">
            <wp:posOffset>-428625</wp:posOffset>
          </wp:positionV>
          <wp:extent cx="1878965" cy="489585"/>
          <wp:effectExtent l="0" t="0" r="0" b="0"/>
          <wp:wrapSquare wrapText="bothSides"/>
          <wp:docPr id="2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96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-900430</wp:posOffset>
              </wp:positionH>
              <wp:positionV relativeFrom="paragraph">
                <wp:posOffset>145414</wp:posOffset>
              </wp:positionV>
              <wp:extent cx="7534275" cy="0"/>
              <wp:effectExtent l="0" t="0" r="9525" b="0"/>
              <wp:wrapNone/>
              <wp:docPr id="5" name="Raven puščični povezovalni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342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8BD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4221C2" id="_x0000_t32" coordsize="21600,21600" o:spt="32" o:oned="t" path="m,l21600,21600e" filled="f">
              <v:path arrowok="t" fillok="f" o:connecttype="none"/>
              <o:lock v:ext="edit" shapetype="t"/>
            </v:shapetype>
            <v:shape id="Raven puščični povezovalnik 5" o:spid="_x0000_s1026" type="#_x0000_t32" style="position:absolute;margin-left:-70.9pt;margin-top:11.45pt;width:593.25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" strokecolor="#008bd0"/>
          </w:pict>
        </mc:Fallback>
      </mc:AlternateContent>
    </w:r>
  </w:p>
  <w:p w:rsidR="003C54D5" w:rsidRDefault="003C54D5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561F"/>
    <w:multiLevelType w:val="singleLevel"/>
    <w:tmpl w:val="97E4AA0C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SL Swiss" w:hAnsi="MapInfo Cartographic" w:hint="default"/>
      </w:rPr>
    </w:lvl>
  </w:abstractNum>
  <w:abstractNum w:abstractNumId="1" w15:restartNumberingAfterBreak="0">
    <w:nsid w:val="121C73F3"/>
    <w:multiLevelType w:val="hybridMultilevel"/>
    <w:tmpl w:val="21E6FBA8"/>
    <w:lvl w:ilvl="0" w:tplc="2C1ED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43450"/>
    <w:multiLevelType w:val="hybridMultilevel"/>
    <w:tmpl w:val="8138DCEE"/>
    <w:lvl w:ilvl="0" w:tplc="03A4F1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A11D3"/>
    <w:multiLevelType w:val="hybridMultilevel"/>
    <w:tmpl w:val="06FEAAA2"/>
    <w:lvl w:ilvl="0" w:tplc="0CE89DB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773AC"/>
    <w:multiLevelType w:val="hybridMultilevel"/>
    <w:tmpl w:val="51AA768A"/>
    <w:lvl w:ilvl="0" w:tplc="A1CEDB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A3074D"/>
    <w:multiLevelType w:val="hybridMultilevel"/>
    <w:tmpl w:val="6C9050A6"/>
    <w:lvl w:ilvl="0" w:tplc="0CE89DB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4464FE"/>
    <w:multiLevelType w:val="hybridMultilevel"/>
    <w:tmpl w:val="4322F5A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0071A2B"/>
    <w:multiLevelType w:val="hybridMultilevel"/>
    <w:tmpl w:val="15A6CC9E"/>
    <w:lvl w:ilvl="0" w:tplc="0CE89DB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817F1E"/>
    <w:multiLevelType w:val="hybridMultilevel"/>
    <w:tmpl w:val="3560FF16"/>
    <w:lvl w:ilvl="0" w:tplc="977E443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5222017"/>
    <w:multiLevelType w:val="hybridMultilevel"/>
    <w:tmpl w:val="B76672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397C20"/>
    <w:multiLevelType w:val="hybridMultilevel"/>
    <w:tmpl w:val="6F36FA78"/>
    <w:lvl w:ilvl="0" w:tplc="5E4640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L Swiss" w:hAnsi="SL Swiss" w:hint="default"/>
      </w:rPr>
    </w:lvl>
    <w:lvl w:ilvl="1" w:tplc="442E2A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L Swiss" w:hAnsi="SL Swiss" w:hint="default"/>
      </w:rPr>
    </w:lvl>
    <w:lvl w:ilvl="2" w:tplc="C9DCA0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SL Swiss" w:hAnsi="SL Swiss" w:hint="default"/>
      </w:rPr>
    </w:lvl>
    <w:lvl w:ilvl="3" w:tplc="DC5C45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SL Swiss" w:hAnsi="SL Swiss" w:hint="default"/>
      </w:rPr>
    </w:lvl>
    <w:lvl w:ilvl="4" w:tplc="4C2CB2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SL Swiss" w:hAnsi="SL Swiss" w:hint="default"/>
      </w:rPr>
    </w:lvl>
    <w:lvl w:ilvl="5" w:tplc="1CF2AF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SL Swiss" w:hAnsi="SL Swiss" w:hint="default"/>
      </w:rPr>
    </w:lvl>
    <w:lvl w:ilvl="6" w:tplc="C4709C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SL Swiss" w:hAnsi="SL Swiss" w:hint="default"/>
      </w:rPr>
    </w:lvl>
    <w:lvl w:ilvl="7" w:tplc="79D0AC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SL Swiss" w:hAnsi="SL Swiss" w:hint="default"/>
      </w:rPr>
    </w:lvl>
    <w:lvl w:ilvl="8" w:tplc="73363A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SL Swiss" w:hAnsi="SL Swiss" w:hint="default"/>
      </w:rPr>
    </w:lvl>
  </w:abstractNum>
  <w:abstractNum w:abstractNumId="11" w15:restartNumberingAfterBreak="0">
    <w:nsid w:val="7BBC2778"/>
    <w:multiLevelType w:val="hybridMultilevel"/>
    <w:tmpl w:val="C464B3B8"/>
    <w:lvl w:ilvl="0" w:tplc="0CE89DB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ED542D"/>
    <w:multiLevelType w:val="hybridMultilevel"/>
    <w:tmpl w:val="2188EB2E"/>
    <w:lvl w:ilvl="0" w:tplc="97E4AA0C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SL Swiss" w:hAnsi="MS Mincho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0D0571"/>
    <w:multiLevelType w:val="hybridMultilevel"/>
    <w:tmpl w:val="D068BB40"/>
    <w:lvl w:ilvl="0" w:tplc="97E4AA0C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SL Swiss" w:hAnsi="MS Mincho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8"/>
  </w:num>
  <w:num w:numId="4">
    <w:abstractNumId w:val="12"/>
  </w:num>
  <w:num w:numId="5">
    <w:abstractNumId w:val="6"/>
  </w:num>
  <w:num w:numId="6">
    <w:abstractNumId w:val="2"/>
  </w:num>
  <w:num w:numId="7">
    <w:abstractNumId w:val="4"/>
  </w:num>
  <w:num w:numId="8">
    <w:abstractNumId w:val="1"/>
  </w:num>
  <w:num w:numId="9">
    <w:abstractNumId w:val="10"/>
  </w:num>
  <w:num w:numId="10">
    <w:abstractNumId w:val="9"/>
  </w:num>
  <w:num w:numId="11">
    <w:abstractNumId w:val="7"/>
  </w:num>
  <w:num w:numId="12">
    <w:abstractNumId w:val="5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FEE"/>
    <w:rsid w:val="0000057E"/>
    <w:rsid w:val="0000721E"/>
    <w:rsid w:val="00050250"/>
    <w:rsid w:val="000527AD"/>
    <w:rsid w:val="00056C6E"/>
    <w:rsid w:val="000A17B7"/>
    <w:rsid w:val="000B0B69"/>
    <w:rsid w:val="000C087F"/>
    <w:rsid w:val="000D2EE9"/>
    <w:rsid w:val="000D75BF"/>
    <w:rsid w:val="000E6809"/>
    <w:rsid w:val="00102514"/>
    <w:rsid w:val="001367AD"/>
    <w:rsid w:val="00144299"/>
    <w:rsid w:val="0016159B"/>
    <w:rsid w:val="001806D4"/>
    <w:rsid w:val="00181663"/>
    <w:rsid w:val="001A5F1A"/>
    <w:rsid w:val="001E1DD8"/>
    <w:rsid w:val="001F057B"/>
    <w:rsid w:val="00210B3F"/>
    <w:rsid w:val="002161CD"/>
    <w:rsid w:val="00245D90"/>
    <w:rsid w:val="0026272E"/>
    <w:rsid w:val="00265548"/>
    <w:rsid w:val="00270DD7"/>
    <w:rsid w:val="00290B22"/>
    <w:rsid w:val="00290DB2"/>
    <w:rsid w:val="00295CCF"/>
    <w:rsid w:val="002A28C4"/>
    <w:rsid w:val="002C15AF"/>
    <w:rsid w:val="002C2A2D"/>
    <w:rsid w:val="002F4811"/>
    <w:rsid w:val="003044CC"/>
    <w:rsid w:val="0033104B"/>
    <w:rsid w:val="003413B8"/>
    <w:rsid w:val="003500C4"/>
    <w:rsid w:val="00360DF8"/>
    <w:rsid w:val="00364053"/>
    <w:rsid w:val="00385309"/>
    <w:rsid w:val="00386E94"/>
    <w:rsid w:val="003B6BEB"/>
    <w:rsid w:val="003C54D5"/>
    <w:rsid w:val="003D61A6"/>
    <w:rsid w:val="003E4941"/>
    <w:rsid w:val="004447FC"/>
    <w:rsid w:val="004471F8"/>
    <w:rsid w:val="00451676"/>
    <w:rsid w:val="004A7D41"/>
    <w:rsid w:val="004B15BF"/>
    <w:rsid w:val="004D07BE"/>
    <w:rsid w:val="004E21A4"/>
    <w:rsid w:val="004E6BF0"/>
    <w:rsid w:val="00505220"/>
    <w:rsid w:val="00520F1E"/>
    <w:rsid w:val="005825EF"/>
    <w:rsid w:val="005C22AF"/>
    <w:rsid w:val="00601784"/>
    <w:rsid w:val="0061309B"/>
    <w:rsid w:val="006314C5"/>
    <w:rsid w:val="00651059"/>
    <w:rsid w:val="006558D2"/>
    <w:rsid w:val="0069781D"/>
    <w:rsid w:val="006D642B"/>
    <w:rsid w:val="006F4A22"/>
    <w:rsid w:val="006F4FD0"/>
    <w:rsid w:val="006F7789"/>
    <w:rsid w:val="00720A52"/>
    <w:rsid w:val="0078352D"/>
    <w:rsid w:val="00787044"/>
    <w:rsid w:val="007B0BED"/>
    <w:rsid w:val="007B471E"/>
    <w:rsid w:val="007B61E4"/>
    <w:rsid w:val="007D7CE2"/>
    <w:rsid w:val="007F1E85"/>
    <w:rsid w:val="00800F38"/>
    <w:rsid w:val="008211DD"/>
    <w:rsid w:val="008211E4"/>
    <w:rsid w:val="00863154"/>
    <w:rsid w:val="00874DC9"/>
    <w:rsid w:val="008A3C58"/>
    <w:rsid w:val="008E40D2"/>
    <w:rsid w:val="009726DA"/>
    <w:rsid w:val="009926BE"/>
    <w:rsid w:val="009966F9"/>
    <w:rsid w:val="009C258A"/>
    <w:rsid w:val="009E3435"/>
    <w:rsid w:val="009F7244"/>
    <w:rsid w:val="00A054F3"/>
    <w:rsid w:val="00A129D2"/>
    <w:rsid w:val="00A355CE"/>
    <w:rsid w:val="00A64130"/>
    <w:rsid w:val="00A65A27"/>
    <w:rsid w:val="00A70827"/>
    <w:rsid w:val="00AA32EC"/>
    <w:rsid w:val="00AC6615"/>
    <w:rsid w:val="00AC6BFB"/>
    <w:rsid w:val="00AD6CF6"/>
    <w:rsid w:val="00AF0A73"/>
    <w:rsid w:val="00B054DB"/>
    <w:rsid w:val="00B12172"/>
    <w:rsid w:val="00B242A4"/>
    <w:rsid w:val="00B26616"/>
    <w:rsid w:val="00B43FB3"/>
    <w:rsid w:val="00B54DF8"/>
    <w:rsid w:val="00B725E3"/>
    <w:rsid w:val="00B85692"/>
    <w:rsid w:val="00BA69B6"/>
    <w:rsid w:val="00BB1C5C"/>
    <w:rsid w:val="00BB210C"/>
    <w:rsid w:val="00BC13FF"/>
    <w:rsid w:val="00BC1A7E"/>
    <w:rsid w:val="00BD6FC2"/>
    <w:rsid w:val="00BE676D"/>
    <w:rsid w:val="00C31E41"/>
    <w:rsid w:val="00CA2706"/>
    <w:rsid w:val="00CA5855"/>
    <w:rsid w:val="00D37017"/>
    <w:rsid w:val="00D43B3E"/>
    <w:rsid w:val="00D65722"/>
    <w:rsid w:val="00D76627"/>
    <w:rsid w:val="00D76902"/>
    <w:rsid w:val="00D770C8"/>
    <w:rsid w:val="00DB65CA"/>
    <w:rsid w:val="00DC0FEE"/>
    <w:rsid w:val="00DE0887"/>
    <w:rsid w:val="00DE08C6"/>
    <w:rsid w:val="00DE6D8F"/>
    <w:rsid w:val="00DF331F"/>
    <w:rsid w:val="00DF4527"/>
    <w:rsid w:val="00E124BD"/>
    <w:rsid w:val="00E4006C"/>
    <w:rsid w:val="00E45237"/>
    <w:rsid w:val="00E46945"/>
    <w:rsid w:val="00E548A5"/>
    <w:rsid w:val="00E646AE"/>
    <w:rsid w:val="00E751DB"/>
    <w:rsid w:val="00E96AF9"/>
    <w:rsid w:val="00EF46CF"/>
    <w:rsid w:val="00F53BC9"/>
    <w:rsid w:val="00F73B96"/>
    <w:rsid w:val="00F973AF"/>
    <w:rsid w:val="00FA4FFA"/>
    <w:rsid w:val="00FE3A76"/>
    <w:rsid w:val="00FE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7AD71C5"/>
  <w15:chartTrackingRefBased/>
  <w15:docId w15:val="{94523A3F-BE42-415C-ACDC-46CD158BB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C13FF"/>
    <w:rPr>
      <w:rFonts w:ascii="Calibri" w:hAnsi="Calibri"/>
      <w:sz w:val="24"/>
      <w:szCs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DF452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28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DF452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B054D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9E3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ga">
    <w:name w:val="footer"/>
    <w:basedOn w:val="Navaden"/>
    <w:rsid w:val="00E548A5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  <w:rsid w:val="00E548A5"/>
  </w:style>
  <w:style w:type="paragraph" w:styleId="Glava">
    <w:name w:val="header"/>
    <w:basedOn w:val="Navaden"/>
    <w:link w:val="GlavaZnak"/>
    <w:unhideWhenUsed/>
    <w:rsid w:val="003C54D5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3C54D5"/>
    <w:rPr>
      <w:sz w:val="24"/>
      <w:szCs w:val="24"/>
    </w:rPr>
  </w:style>
  <w:style w:type="paragraph" w:customStyle="1" w:styleId="GLAVNI1NIJZ">
    <w:name w:val="GLAVNI_1_NIJZ"/>
    <w:basedOn w:val="Navaden"/>
    <w:qFormat/>
    <w:rsid w:val="003C54D5"/>
    <w:pPr>
      <w:jc w:val="center"/>
    </w:pPr>
    <w:rPr>
      <w:rFonts w:eastAsia="Calibri" w:cs="Arial"/>
      <w:b/>
      <w:color w:val="FFFFFF"/>
      <w:sz w:val="60"/>
      <w:szCs w:val="60"/>
      <w:lang w:eastAsia="en-US"/>
    </w:rPr>
  </w:style>
  <w:style w:type="paragraph" w:customStyle="1" w:styleId="GLAVNI2NIJZ">
    <w:name w:val="GLAVNI_2_NIJZ"/>
    <w:basedOn w:val="Navaden"/>
    <w:qFormat/>
    <w:rsid w:val="003C54D5"/>
    <w:pPr>
      <w:jc w:val="center"/>
    </w:pPr>
    <w:rPr>
      <w:rFonts w:eastAsia="Calibri" w:cs="Arial"/>
      <w:b/>
      <w:color w:val="FFFFFF"/>
      <w:sz w:val="36"/>
      <w:szCs w:val="36"/>
      <w:lang w:eastAsia="en-US"/>
    </w:rPr>
  </w:style>
  <w:style w:type="paragraph" w:customStyle="1" w:styleId="Glavni3NIJZ">
    <w:name w:val="Glavni_3_NIJZ"/>
    <w:basedOn w:val="Navaden"/>
    <w:qFormat/>
    <w:rsid w:val="003C54D5"/>
    <w:pPr>
      <w:jc w:val="both"/>
    </w:pPr>
    <w:rPr>
      <w:rFonts w:eastAsia="Calibri" w:cs="Arial"/>
      <w:b/>
      <w:color w:val="FFFFFF"/>
      <w:sz w:val="28"/>
      <w:szCs w:val="28"/>
      <w:lang w:eastAsia="en-US"/>
    </w:rPr>
  </w:style>
  <w:style w:type="paragraph" w:styleId="Odstavekseznama">
    <w:name w:val="List Paragraph"/>
    <w:basedOn w:val="Navaden"/>
    <w:uiPriority w:val="34"/>
    <w:qFormat/>
    <w:rsid w:val="00AD6CF6"/>
    <w:pPr>
      <w:ind w:left="720"/>
      <w:contextualSpacing/>
      <w:jc w:val="both"/>
    </w:pPr>
  </w:style>
  <w:style w:type="paragraph" w:customStyle="1" w:styleId="NavadenzkrepkoNIJZ">
    <w:name w:val="Navaden_z_krepko_NIJZ"/>
    <w:basedOn w:val="Navaden"/>
    <w:qFormat/>
    <w:rsid w:val="00AD6CF6"/>
    <w:pPr>
      <w:spacing w:after="200" w:line="276" w:lineRule="auto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NavadenbrezkrepkoNIJZ">
    <w:name w:val="Navaden_brez_krepko_NIJZ"/>
    <w:basedOn w:val="Navaden"/>
    <w:qFormat/>
    <w:rsid w:val="00AD6CF6"/>
    <w:pPr>
      <w:jc w:val="both"/>
    </w:pPr>
    <w:rPr>
      <w:rFonts w:eastAsia="Calibri" w:cs="Arial"/>
      <w:b/>
      <w:sz w:val="22"/>
      <w:szCs w:val="22"/>
      <w:lang w:eastAsia="en-US"/>
    </w:rPr>
  </w:style>
  <w:style w:type="paragraph" w:customStyle="1" w:styleId="Navadenbrez8NIJZ">
    <w:name w:val="Navaden_brez_8_NIJZ"/>
    <w:basedOn w:val="Navaden"/>
    <w:qFormat/>
    <w:rsid w:val="00AD6CF6"/>
    <w:pPr>
      <w:jc w:val="both"/>
    </w:pPr>
    <w:rPr>
      <w:rFonts w:eastAsia="Calibri" w:cs="Arial"/>
      <w:sz w:val="16"/>
      <w:szCs w:val="16"/>
      <w:lang w:eastAsia="en-US"/>
    </w:rPr>
  </w:style>
  <w:style w:type="character" w:styleId="Pripombasklic">
    <w:name w:val="annotation reference"/>
    <w:uiPriority w:val="99"/>
    <w:semiHidden/>
    <w:unhideWhenUsed/>
    <w:rsid w:val="00E646AE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E646AE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E646AE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646AE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E646AE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646A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E646AE"/>
    <w:rPr>
      <w:rFonts w:ascii="Tahoma" w:hAnsi="Tahoma" w:cs="Tahoma"/>
      <w:sz w:val="16"/>
      <w:szCs w:val="16"/>
    </w:rPr>
  </w:style>
  <w:style w:type="character" w:customStyle="1" w:styleId="Naslov2Znak">
    <w:name w:val="Naslov 2 Znak"/>
    <w:link w:val="Naslov2"/>
    <w:uiPriority w:val="9"/>
    <w:rsid w:val="00DF4527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Naslov1Znak">
    <w:name w:val="Naslov 1 Znak"/>
    <w:link w:val="Naslov1"/>
    <w:uiPriority w:val="9"/>
    <w:rsid w:val="00DF4527"/>
    <w:rPr>
      <w:rFonts w:ascii="Calibri Light" w:eastAsia="Times New Roman" w:hAnsi="Calibri Light" w:cs="Times New Roman"/>
      <w:b/>
      <w:bCs/>
      <w:kern w:val="32"/>
      <w:sz w:val="28"/>
      <w:szCs w:val="32"/>
    </w:rPr>
  </w:style>
  <w:style w:type="paragraph" w:styleId="NaslovTOC">
    <w:name w:val="TOC Heading"/>
    <w:basedOn w:val="Naslov1"/>
    <w:next w:val="Navaden"/>
    <w:uiPriority w:val="39"/>
    <w:unhideWhenUsed/>
    <w:qFormat/>
    <w:rsid w:val="00BC13FF"/>
    <w:pPr>
      <w:keepLines/>
      <w:spacing w:after="0" w:line="259" w:lineRule="auto"/>
      <w:outlineLvl w:val="9"/>
    </w:pPr>
    <w:rPr>
      <w:b w:val="0"/>
      <w:bCs w:val="0"/>
      <w:color w:val="2E74B5"/>
      <w:kern w:val="0"/>
    </w:rPr>
  </w:style>
  <w:style w:type="paragraph" w:styleId="Kazalovsebine1">
    <w:name w:val="toc 1"/>
    <w:basedOn w:val="Navaden"/>
    <w:next w:val="Navaden"/>
    <w:autoRedefine/>
    <w:uiPriority w:val="39"/>
    <w:unhideWhenUsed/>
    <w:rsid w:val="00290DB2"/>
    <w:pPr>
      <w:spacing w:before="120" w:after="120"/>
    </w:pPr>
    <w:rPr>
      <w:rFonts w:cs="Calibri"/>
      <w:bCs/>
      <w:caps/>
      <w:szCs w:val="20"/>
    </w:rPr>
  </w:style>
  <w:style w:type="character" w:styleId="Hiperpovezava">
    <w:name w:val="Hyperlink"/>
    <w:uiPriority w:val="99"/>
    <w:unhideWhenUsed/>
    <w:rsid w:val="00BC13FF"/>
    <w:rPr>
      <w:rFonts w:ascii="Calibri" w:hAnsi="Calibri"/>
      <w:color w:val="0563C1"/>
      <w:sz w:val="28"/>
      <w:u w:val="single"/>
    </w:rPr>
  </w:style>
  <w:style w:type="paragraph" w:styleId="Kazalovsebine2">
    <w:name w:val="toc 2"/>
    <w:basedOn w:val="Navaden"/>
    <w:next w:val="Navaden"/>
    <w:autoRedefine/>
    <w:uiPriority w:val="39"/>
    <w:unhideWhenUsed/>
    <w:rsid w:val="00290DB2"/>
    <w:pPr>
      <w:ind w:left="240"/>
    </w:pPr>
    <w:rPr>
      <w:rFonts w:cs="Calibri"/>
      <w:smallCaps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unhideWhenUsed/>
    <w:rsid w:val="00290DB2"/>
    <w:pPr>
      <w:ind w:left="480"/>
    </w:pPr>
    <w:rPr>
      <w:rFonts w:cs="Calibri"/>
      <w:i/>
      <w:iCs/>
      <w:sz w:val="20"/>
      <w:szCs w:val="20"/>
    </w:rPr>
  </w:style>
  <w:style w:type="paragraph" w:styleId="Kazalovsebine4">
    <w:name w:val="toc 4"/>
    <w:basedOn w:val="Navaden"/>
    <w:next w:val="Navaden"/>
    <w:autoRedefine/>
    <w:uiPriority w:val="39"/>
    <w:unhideWhenUsed/>
    <w:rsid w:val="00290DB2"/>
    <w:pPr>
      <w:ind w:left="720"/>
    </w:pPr>
    <w:rPr>
      <w:rFonts w:cs="Calibri"/>
      <w:sz w:val="18"/>
      <w:szCs w:val="18"/>
    </w:rPr>
  </w:style>
  <w:style w:type="paragraph" w:styleId="Kazalovsebine5">
    <w:name w:val="toc 5"/>
    <w:basedOn w:val="Navaden"/>
    <w:next w:val="Navaden"/>
    <w:autoRedefine/>
    <w:uiPriority w:val="39"/>
    <w:unhideWhenUsed/>
    <w:rsid w:val="00290DB2"/>
    <w:pPr>
      <w:ind w:left="960"/>
    </w:pPr>
    <w:rPr>
      <w:rFonts w:cs="Calibri"/>
      <w:sz w:val="18"/>
      <w:szCs w:val="18"/>
    </w:rPr>
  </w:style>
  <w:style w:type="paragraph" w:styleId="Kazalovsebine6">
    <w:name w:val="toc 6"/>
    <w:basedOn w:val="Navaden"/>
    <w:next w:val="Navaden"/>
    <w:autoRedefine/>
    <w:uiPriority w:val="39"/>
    <w:unhideWhenUsed/>
    <w:rsid w:val="00290DB2"/>
    <w:pPr>
      <w:ind w:left="1200"/>
    </w:pPr>
    <w:rPr>
      <w:rFonts w:cs="Calibri"/>
      <w:sz w:val="18"/>
      <w:szCs w:val="18"/>
    </w:rPr>
  </w:style>
  <w:style w:type="paragraph" w:styleId="Kazalovsebine7">
    <w:name w:val="toc 7"/>
    <w:basedOn w:val="Navaden"/>
    <w:next w:val="Navaden"/>
    <w:autoRedefine/>
    <w:uiPriority w:val="39"/>
    <w:unhideWhenUsed/>
    <w:rsid w:val="00290DB2"/>
    <w:pPr>
      <w:ind w:left="1440"/>
    </w:pPr>
    <w:rPr>
      <w:rFonts w:cs="Calibri"/>
      <w:sz w:val="18"/>
      <w:szCs w:val="18"/>
    </w:rPr>
  </w:style>
  <w:style w:type="paragraph" w:styleId="Kazalovsebine8">
    <w:name w:val="toc 8"/>
    <w:basedOn w:val="Navaden"/>
    <w:next w:val="Navaden"/>
    <w:autoRedefine/>
    <w:uiPriority w:val="39"/>
    <w:unhideWhenUsed/>
    <w:rsid w:val="00290DB2"/>
    <w:pPr>
      <w:ind w:left="1680"/>
    </w:pPr>
    <w:rPr>
      <w:rFonts w:cs="Calibri"/>
      <w:sz w:val="18"/>
      <w:szCs w:val="18"/>
    </w:rPr>
  </w:style>
  <w:style w:type="paragraph" w:styleId="Kazalovsebine9">
    <w:name w:val="toc 9"/>
    <w:basedOn w:val="Navaden"/>
    <w:next w:val="Navaden"/>
    <w:autoRedefine/>
    <w:uiPriority w:val="39"/>
    <w:unhideWhenUsed/>
    <w:rsid w:val="00290DB2"/>
    <w:pPr>
      <w:ind w:left="1920"/>
    </w:pPr>
    <w:rPr>
      <w:rFonts w:cs="Calibri"/>
      <w:sz w:val="18"/>
      <w:szCs w:val="18"/>
    </w:rPr>
  </w:style>
  <w:style w:type="character" w:styleId="SledenaHiperpovezava">
    <w:name w:val="FollowedHyperlink"/>
    <w:uiPriority w:val="99"/>
    <w:semiHidden/>
    <w:unhideWhenUsed/>
    <w:rsid w:val="002161CD"/>
    <w:rPr>
      <w:color w:val="954F72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B054D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5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4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3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82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rena.majcan-kopilovic@nijz.si" TargetMode="External"/><Relationship Id="rId18" Type="http://schemas.openxmlformats.org/officeDocument/2006/relationships/hyperlink" Target="mailto:nina.pogorevc@nijz.si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jana.skrt@nijz.si" TargetMode="External"/><Relationship Id="rId17" Type="http://schemas.openxmlformats.org/officeDocument/2006/relationships/hyperlink" Target="mailto:sabina.bagar@nijz.si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anja.magajna@nijz.si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anja.robida@nijz.si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janja.janc@nijz.si" TargetMode="External"/><Relationship Id="rId23" Type="http://schemas.openxmlformats.org/officeDocument/2006/relationships/footer" Target="footer2.xml"/><Relationship Id="rId10" Type="http://schemas.openxmlformats.org/officeDocument/2006/relationships/hyperlink" Target="mailto:bojana.heindler@nijz.si" TargetMode="External"/><Relationship Id="rId19" Type="http://schemas.openxmlformats.org/officeDocument/2006/relationships/hyperlink" Target="http://www.nijz.si/sl/podatki/evidenca-zdravstvenovzgojnega-del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daj.net/sl/program-pregledov/bodoci-starsi/priprava-na-porod-in-starsevstvo/" TargetMode="External"/><Relationship Id="rId14" Type="http://schemas.openxmlformats.org/officeDocument/2006/relationships/hyperlink" Target="mailto:slavka.kavcic@nijz.si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B7551-83AA-4A1A-A799-2BF44432C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9</Pages>
  <Words>891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Šola za starše - PPS</vt:lpstr>
    </vt:vector>
  </TitlesOfParts>
  <Company>NIJZ</Company>
  <LinksUpToDate>false</LinksUpToDate>
  <CharactersWithSpaces>5959</CharactersWithSpaces>
  <SharedDoc>false</SharedDoc>
  <HLinks>
    <vt:vector size="6" baseType="variant">
      <vt:variant>
        <vt:i4>5111896</vt:i4>
      </vt:variant>
      <vt:variant>
        <vt:i4>18</vt:i4>
      </vt:variant>
      <vt:variant>
        <vt:i4>0</vt:i4>
      </vt:variant>
      <vt:variant>
        <vt:i4>5</vt:i4>
      </vt:variant>
      <vt:variant>
        <vt:lpwstr>http://www.zdaj.net/sl/program-pregledov/bodoci-starsi/priprava-na-porod-in-starsevstvo/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Šola za starše - PPS</dc:title>
  <dc:subject/>
  <dc:creator>Irma Renar</dc:creator>
  <cp:keywords/>
  <cp:lastModifiedBy>Vili Prodan</cp:lastModifiedBy>
  <cp:revision>18</cp:revision>
  <cp:lastPrinted>2010-10-06T14:00:00Z</cp:lastPrinted>
  <dcterms:created xsi:type="dcterms:W3CDTF">2018-12-04T10:42:00Z</dcterms:created>
  <dcterms:modified xsi:type="dcterms:W3CDTF">2018-12-06T11:42:00Z</dcterms:modified>
</cp:coreProperties>
</file>